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79" w:rsidRDefault="005010F9">
      <w:r w:rsidRPr="005F3DDA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92933" wp14:editId="18EE616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3150" cy="30575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057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0F9" w:rsidRPr="0043703D" w:rsidRDefault="005010F9" w:rsidP="005010F9">
                            <w:pPr>
                              <w:jc w:val="center"/>
                              <w:rPr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43703D">
                              <w:rPr>
                                <w:b/>
                                <w:bCs/>
                                <w:sz w:val="38"/>
                                <w:szCs w:val="38"/>
                              </w:rPr>
                              <w:t>PAID ASSIGNMENT SERVICES are AVAIBLE LMS handling services are available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CS506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Cs411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CS403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CS504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CS604</w:t>
                            </w:r>
                          </w:p>
                          <w:p w:rsidR="0043703D" w:rsidRDefault="0043703D" w:rsidP="005010F9">
                            <w:pPr>
                              <w:pStyle w:val="ListParagraph"/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LMS Handling Also:</w:t>
                            </w:r>
                          </w:p>
                          <w:p w:rsidR="005010F9" w:rsidRDefault="005010F9" w:rsidP="005010F9">
                            <w:pPr>
                              <w:pStyle w:val="ListParagraph"/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(0304-165929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392933" id="Rounded Rectangle 2" o:spid="_x0000_s1026" style="position:absolute;margin-left:0;margin-top:0;width:484.5pt;height:24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" fillcolor="white [3201]" strokecolor="#70ad47 [3209]" strokeweight="1pt">
                <v:stroke joinstyle="miter"/>
                <v:textbox>
                  <w:txbxContent>
                    <w:p w:rsidR="005010F9" w:rsidRPr="0043703D" w:rsidRDefault="005010F9" w:rsidP="005010F9">
                      <w:pPr>
                        <w:jc w:val="center"/>
                        <w:rPr>
                          <w:b/>
                          <w:bCs/>
                          <w:sz w:val="38"/>
                          <w:szCs w:val="38"/>
                        </w:rPr>
                      </w:pPr>
                      <w:r w:rsidRPr="0043703D">
                        <w:rPr>
                          <w:b/>
                          <w:bCs/>
                          <w:sz w:val="38"/>
                          <w:szCs w:val="38"/>
                        </w:rPr>
                        <w:t>PAID ASSIGNMENT SERVICES are AVAIBLE LMS handling services are available</w:t>
                      </w:r>
                    </w:p>
                    <w:p w:rsidR="005010F9" w:rsidRDefault="005010F9" w:rsidP="005010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256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CS506</w:t>
                      </w:r>
                    </w:p>
                    <w:p w:rsidR="005010F9" w:rsidRDefault="005010F9" w:rsidP="005010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256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Cs411</w:t>
                      </w:r>
                    </w:p>
                    <w:p w:rsidR="005010F9" w:rsidRDefault="005010F9" w:rsidP="005010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256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CS403</w:t>
                      </w:r>
                    </w:p>
                    <w:p w:rsidR="005010F9" w:rsidRDefault="005010F9" w:rsidP="005010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256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CS504</w:t>
                      </w:r>
                    </w:p>
                    <w:p w:rsidR="005010F9" w:rsidRDefault="005010F9" w:rsidP="005010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256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CS604</w:t>
                      </w:r>
                    </w:p>
                    <w:p w:rsidR="0043703D" w:rsidRDefault="0043703D" w:rsidP="005010F9">
                      <w:pPr>
                        <w:pStyle w:val="ListParagraph"/>
                        <w:rPr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color w:val="FF0000"/>
                          <w:sz w:val="56"/>
                          <w:szCs w:val="56"/>
                        </w:rPr>
                        <w:t>LMS Handling Also:</w:t>
                      </w:r>
                    </w:p>
                    <w:p w:rsidR="005010F9" w:rsidRDefault="005010F9" w:rsidP="005010F9">
                      <w:pPr>
                        <w:pStyle w:val="ListParagraph"/>
                        <w:rPr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color w:val="FF0000"/>
                          <w:sz w:val="56"/>
                          <w:szCs w:val="56"/>
                        </w:rPr>
                        <w:t>(0304-165929</w:t>
                      </w:r>
                      <w:bookmarkStart w:id="1" w:name="_GoBack"/>
                      <w:bookmarkEnd w:id="1"/>
                      <w:r>
                        <w:rPr>
                          <w:color w:val="FF0000"/>
                          <w:sz w:val="56"/>
                          <w:szCs w:val="56"/>
                        </w:rPr>
                        <w:t>4)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010F9" w:rsidRDefault="005010F9"/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Pr="005010F9" w:rsidRDefault="005010F9">
      <w:pPr>
        <w:rPr>
          <w:noProof/>
          <w:sz w:val="38"/>
        </w:rPr>
      </w:pPr>
    </w:p>
    <w:p w:rsidR="005010F9" w:rsidRPr="005010F9" w:rsidRDefault="005010F9">
      <w:pPr>
        <w:rPr>
          <w:noProof/>
          <w:sz w:val="38"/>
        </w:rPr>
      </w:pPr>
      <w:r w:rsidRPr="005010F9">
        <w:rPr>
          <w:noProof/>
          <w:sz w:val="38"/>
        </w:rPr>
        <w:t>QUESTION NO 1:</w:t>
      </w:r>
    </w:p>
    <w:p w:rsidR="005010F9" w:rsidRPr="005010F9" w:rsidRDefault="005010F9" w:rsidP="005010F9">
      <w:pPr>
        <w:numPr>
          <w:ilvl w:val="0"/>
          <w:numId w:val="2"/>
        </w:numPr>
        <w:tabs>
          <w:tab w:val="left" w:pos="420"/>
        </w:tabs>
        <w:spacing w:after="0" w:line="253" w:lineRule="atLeast"/>
        <w:jc w:val="both"/>
        <w:rPr>
          <w:sz w:val="38"/>
        </w:rPr>
      </w:pPr>
      <w:r w:rsidRPr="005010F9">
        <w:rPr>
          <w:sz w:val="38"/>
        </w:rPr>
        <w:t>Users (Customers, driver, manager).</w:t>
      </w:r>
    </w:p>
    <w:p w:rsidR="005010F9" w:rsidRPr="005010F9" w:rsidRDefault="005010F9" w:rsidP="005010F9">
      <w:pPr>
        <w:numPr>
          <w:ilvl w:val="0"/>
          <w:numId w:val="2"/>
        </w:numPr>
        <w:tabs>
          <w:tab w:val="left" w:pos="420"/>
        </w:tabs>
        <w:spacing w:after="0" w:line="253" w:lineRule="atLeast"/>
        <w:jc w:val="both"/>
        <w:rPr>
          <w:color w:val="222222"/>
          <w:sz w:val="38"/>
        </w:rPr>
      </w:pPr>
      <w:r w:rsidRPr="005010F9">
        <w:rPr>
          <w:color w:val="222222"/>
          <w:sz w:val="38"/>
        </w:rPr>
        <w:t>Vehicle categories (transporter, non-transporter).</w:t>
      </w:r>
    </w:p>
    <w:p w:rsidR="005010F9" w:rsidRPr="005010F9" w:rsidRDefault="005010F9" w:rsidP="005010F9">
      <w:pPr>
        <w:numPr>
          <w:ilvl w:val="0"/>
          <w:numId w:val="2"/>
        </w:numPr>
        <w:tabs>
          <w:tab w:val="left" w:pos="420"/>
        </w:tabs>
        <w:spacing w:after="0" w:line="253" w:lineRule="atLeast"/>
        <w:jc w:val="both"/>
        <w:rPr>
          <w:color w:val="222222"/>
          <w:sz w:val="38"/>
        </w:rPr>
      </w:pPr>
      <w:r w:rsidRPr="005010F9">
        <w:rPr>
          <w:color w:val="222222"/>
          <w:sz w:val="38"/>
        </w:rPr>
        <w:t xml:space="preserve">Vehicle details (cars, loaders, motorcycles, van </w:t>
      </w:r>
      <w:proofErr w:type="spellStart"/>
      <w:r w:rsidRPr="005010F9">
        <w:rPr>
          <w:color w:val="222222"/>
          <w:sz w:val="38"/>
        </w:rPr>
        <w:t>etc</w:t>
      </w:r>
      <w:proofErr w:type="spellEnd"/>
      <w:r w:rsidRPr="005010F9">
        <w:rPr>
          <w:color w:val="222222"/>
          <w:sz w:val="38"/>
        </w:rPr>
        <w:t>)</w:t>
      </w:r>
      <w:r w:rsidRPr="005010F9">
        <w:rPr>
          <w:sz w:val="38"/>
        </w:rPr>
        <w:t xml:space="preserve"> have some common attributes.</w:t>
      </w:r>
    </w:p>
    <w:p w:rsidR="005010F9" w:rsidRPr="005010F9" w:rsidRDefault="005010F9" w:rsidP="005010F9">
      <w:pPr>
        <w:rPr>
          <w:b/>
          <w:sz w:val="38"/>
        </w:rPr>
      </w:pPr>
    </w:p>
    <w:p w:rsidR="005010F9" w:rsidRPr="005010F9" w:rsidRDefault="005010F9" w:rsidP="005010F9">
      <w:pPr>
        <w:rPr>
          <w:b/>
          <w:sz w:val="38"/>
        </w:rPr>
      </w:pPr>
      <w:r w:rsidRPr="005010F9">
        <w:rPr>
          <w:b/>
          <w:sz w:val="38"/>
        </w:rPr>
        <w:t>Entities, attributes and primary keys:</w:t>
      </w:r>
    </w:p>
    <w:p w:rsidR="005010F9" w:rsidRDefault="005010F9">
      <w:pPr>
        <w:rPr>
          <w:noProof/>
        </w:rPr>
      </w:pPr>
    </w:p>
    <w:p w:rsidR="005010F9" w:rsidRPr="005010F9" w:rsidRDefault="005010F9">
      <w:pPr>
        <w:rPr>
          <w:noProof/>
          <w:sz w:val="46"/>
        </w:rPr>
      </w:pPr>
      <w:r w:rsidRPr="005010F9">
        <w:rPr>
          <w:noProof/>
          <w:sz w:val="46"/>
        </w:rPr>
        <w:t>NOTE:</w:t>
      </w:r>
    </w:p>
    <w:p w:rsidR="005010F9" w:rsidRPr="005010F9" w:rsidRDefault="005010F9">
      <w:pPr>
        <w:rPr>
          <w:noProof/>
          <w:sz w:val="46"/>
        </w:rPr>
      </w:pPr>
      <w:r w:rsidRPr="005010F9">
        <w:rPr>
          <w:noProof/>
          <w:sz w:val="46"/>
        </w:rPr>
        <w:t>If You Don’t USE ATTRIBUTE and Primery Key then Your Numbr will be deduct</w:t>
      </w: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b/>
          <w:noProof/>
          <w:sz w:val="38"/>
          <w:u w:val="single"/>
        </w:rPr>
      </w:pPr>
      <w:r>
        <w:rPr>
          <w:b/>
          <w:noProof/>
          <w:sz w:val="38"/>
          <w:u w:val="single"/>
        </w:rPr>
        <w:lastRenderedPageBreak/>
        <w:t>PART A:</w:t>
      </w:r>
    </w:p>
    <w:p w:rsidR="005010F9" w:rsidRPr="005010F9" w:rsidRDefault="005010F9">
      <w:pPr>
        <w:rPr>
          <w:b/>
          <w:noProof/>
          <w:sz w:val="38"/>
          <w:u w:val="single"/>
        </w:rPr>
      </w:pPr>
      <w:r w:rsidRPr="005010F9">
        <w:rPr>
          <w:b/>
          <w:noProof/>
          <w:sz w:val="38"/>
          <w:u w:val="single"/>
        </w:rPr>
        <w:t>SOLUTION:</w:t>
      </w: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  <w:r w:rsidRPr="005010F9">
        <w:rPr>
          <w:noProof/>
        </w:rPr>
        <w:drawing>
          <wp:anchor distT="0" distB="0" distL="114300" distR="114300" simplePos="0" relativeHeight="251658240" behindDoc="0" locked="0" layoutInCell="1" allowOverlap="1" wp14:anchorId="68EE1EFC" wp14:editId="12279FC9">
            <wp:simplePos x="0" y="0"/>
            <wp:positionH relativeFrom="margin">
              <wp:posOffset>-495300</wp:posOffset>
            </wp:positionH>
            <wp:positionV relativeFrom="margin">
              <wp:posOffset>1396365</wp:posOffset>
            </wp:positionV>
            <wp:extent cx="7507605" cy="6038850"/>
            <wp:effectExtent l="0" t="0" r="0" b="0"/>
            <wp:wrapSquare wrapText="bothSides"/>
            <wp:docPr id="1" name="Picture 1" descr="C:\Users\Muhammad Junaid\OneDrive\Desktop\CS4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OneDrive\Desktop\CS4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605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Default="005010F9">
      <w:pPr>
        <w:rPr>
          <w:noProof/>
        </w:rPr>
      </w:pPr>
    </w:p>
    <w:p w:rsidR="005010F9" w:rsidRPr="005010F9" w:rsidRDefault="005010F9" w:rsidP="005010F9">
      <w:pPr>
        <w:rPr>
          <w:b/>
          <w:bCs/>
          <w:sz w:val="42"/>
        </w:rPr>
      </w:pPr>
      <w:r w:rsidRPr="005010F9">
        <w:rPr>
          <w:b/>
          <w:bCs/>
          <w:sz w:val="42"/>
        </w:rPr>
        <w:t>PARTS B</w:t>
      </w:r>
    </w:p>
    <w:p w:rsidR="005010F9" w:rsidRDefault="005010F9" w:rsidP="005010F9">
      <w:pPr>
        <w:numPr>
          <w:ilvl w:val="0"/>
          <w:numId w:val="3"/>
        </w:numPr>
        <w:tabs>
          <w:tab w:val="left" w:pos="425"/>
        </w:tabs>
        <w:spacing w:after="0" w:line="240" w:lineRule="auto"/>
        <w:rPr>
          <w:sz w:val="42"/>
        </w:rPr>
      </w:pPr>
      <w:r w:rsidRPr="005010F9">
        <w:rPr>
          <w:sz w:val="42"/>
        </w:rPr>
        <w:t xml:space="preserve">Perform the Cartesian product </w:t>
      </w:r>
    </w:p>
    <w:p w:rsidR="005010F9" w:rsidRPr="005010F9" w:rsidRDefault="005010F9" w:rsidP="005010F9">
      <w:pPr>
        <w:tabs>
          <w:tab w:val="left" w:pos="425"/>
        </w:tabs>
        <w:spacing w:after="0" w:line="240" w:lineRule="auto"/>
        <w:ind w:left="425"/>
        <w:rPr>
          <w:sz w:val="42"/>
        </w:rPr>
      </w:pPr>
      <w:r w:rsidRPr="005010F9">
        <w:rPr>
          <w:b/>
          <w:sz w:val="42"/>
        </w:rPr>
        <w:t>(Booking X Feedback)</w:t>
      </w:r>
      <w:r w:rsidRPr="005010F9">
        <w:rPr>
          <w:sz w:val="42"/>
        </w:rPr>
        <w:t xml:space="preserve"> on the following relations:</w:t>
      </w: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  <w:r>
        <w:rPr>
          <w:b/>
          <w:bCs/>
        </w:rPr>
        <w:t>Booking</w:t>
      </w:r>
    </w:p>
    <w:tbl>
      <w:tblPr>
        <w:tblpPr w:leftFromText="180" w:rightFromText="180" w:vertAnchor="text" w:horzAnchor="page" w:tblpX="806" w:tblpY="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5"/>
        <w:gridCol w:w="2360"/>
        <w:gridCol w:w="1570"/>
      </w:tblGrid>
      <w:tr w:rsidR="005010F9" w:rsidTr="008476B2">
        <w:tc>
          <w:tcPr>
            <w:tcW w:w="1485" w:type="dxa"/>
          </w:tcPr>
          <w:p w:rsidR="005010F9" w:rsidRDefault="005010F9" w:rsidP="008476B2">
            <w:proofErr w:type="spellStart"/>
            <w:r>
              <w:rPr>
                <w:rFonts w:eastAsia="Calibri"/>
              </w:rPr>
              <w:t>Bk_Id</w:t>
            </w:r>
            <w:proofErr w:type="spellEnd"/>
          </w:p>
        </w:tc>
        <w:tc>
          <w:tcPr>
            <w:tcW w:w="2360" w:type="dxa"/>
          </w:tcPr>
          <w:p w:rsidR="005010F9" w:rsidRDefault="005010F9" w:rsidP="008476B2">
            <w:proofErr w:type="spellStart"/>
            <w:r>
              <w:rPr>
                <w:rFonts w:eastAsia="Calibri"/>
              </w:rPr>
              <w:t>Bk_Date</w:t>
            </w:r>
            <w:proofErr w:type="spellEnd"/>
          </w:p>
        </w:tc>
        <w:tc>
          <w:tcPr>
            <w:tcW w:w="1570" w:type="dxa"/>
          </w:tcPr>
          <w:p w:rsidR="005010F9" w:rsidRDefault="005010F9" w:rsidP="008476B2">
            <w:proofErr w:type="spellStart"/>
            <w:r>
              <w:rPr>
                <w:rFonts w:eastAsia="Calibri"/>
              </w:rPr>
              <w:t>Driver_option</w:t>
            </w:r>
            <w:proofErr w:type="spellEnd"/>
          </w:p>
        </w:tc>
      </w:tr>
      <w:tr w:rsidR="005010F9" w:rsidTr="008476B2">
        <w:tc>
          <w:tcPr>
            <w:tcW w:w="1485" w:type="dxa"/>
          </w:tcPr>
          <w:p w:rsidR="005010F9" w:rsidRDefault="005010F9" w:rsidP="008476B2">
            <w:r>
              <w:t>BK001</w:t>
            </w:r>
          </w:p>
        </w:tc>
        <w:tc>
          <w:tcPr>
            <w:tcW w:w="2360" w:type="dxa"/>
          </w:tcPr>
          <w:p w:rsidR="005010F9" w:rsidRDefault="005010F9" w:rsidP="008476B2">
            <w:r>
              <w:t>01/09/2020</w:t>
            </w:r>
          </w:p>
        </w:tc>
        <w:tc>
          <w:tcPr>
            <w:tcW w:w="1570" w:type="dxa"/>
          </w:tcPr>
          <w:p w:rsidR="005010F9" w:rsidRDefault="005010F9" w:rsidP="008476B2">
            <w:r>
              <w:t xml:space="preserve">Yes </w:t>
            </w:r>
          </w:p>
        </w:tc>
      </w:tr>
      <w:tr w:rsidR="005010F9" w:rsidTr="008476B2">
        <w:tc>
          <w:tcPr>
            <w:tcW w:w="1485" w:type="dxa"/>
          </w:tcPr>
          <w:p w:rsidR="005010F9" w:rsidRDefault="005010F9" w:rsidP="008476B2">
            <w:r>
              <w:t>BK002</w:t>
            </w:r>
          </w:p>
        </w:tc>
        <w:tc>
          <w:tcPr>
            <w:tcW w:w="2360" w:type="dxa"/>
          </w:tcPr>
          <w:p w:rsidR="005010F9" w:rsidRDefault="005010F9" w:rsidP="008476B2">
            <w:r>
              <w:t>20/08/2021</w:t>
            </w:r>
          </w:p>
        </w:tc>
        <w:tc>
          <w:tcPr>
            <w:tcW w:w="1570" w:type="dxa"/>
          </w:tcPr>
          <w:p w:rsidR="005010F9" w:rsidRDefault="005010F9" w:rsidP="008476B2">
            <w:r>
              <w:t xml:space="preserve">Yes </w:t>
            </w:r>
          </w:p>
        </w:tc>
      </w:tr>
      <w:tr w:rsidR="005010F9" w:rsidTr="008476B2">
        <w:tc>
          <w:tcPr>
            <w:tcW w:w="1485" w:type="dxa"/>
          </w:tcPr>
          <w:p w:rsidR="005010F9" w:rsidRDefault="005010F9" w:rsidP="008476B2">
            <w:r>
              <w:t>BK003</w:t>
            </w:r>
          </w:p>
        </w:tc>
        <w:tc>
          <w:tcPr>
            <w:tcW w:w="2360" w:type="dxa"/>
          </w:tcPr>
          <w:p w:rsidR="005010F9" w:rsidRDefault="005010F9" w:rsidP="008476B2">
            <w:r>
              <w:t>12/10/2021</w:t>
            </w:r>
          </w:p>
        </w:tc>
        <w:tc>
          <w:tcPr>
            <w:tcW w:w="1570" w:type="dxa"/>
          </w:tcPr>
          <w:p w:rsidR="005010F9" w:rsidRDefault="005010F9" w:rsidP="008476B2">
            <w:r>
              <w:t>No</w:t>
            </w:r>
          </w:p>
        </w:tc>
      </w:tr>
      <w:tr w:rsidR="005010F9" w:rsidTr="008476B2">
        <w:tc>
          <w:tcPr>
            <w:tcW w:w="1485" w:type="dxa"/>
          </w:tcPr>
          <w:p w:rsidR="005010F9" w:rsidRDefault="005010F9" w:rsidP="008476B2">
            <w:pPr>
              <w:rPr>
                <w:b/>
                <w:bCs/>
              </w:rPr>
            </w:pPr>
            <w:r>
              <w:t>BK004</w:t>
            </w:r>
          </w:p>
        </w:tc>
        <w:tc>
          <w:tcPr>
            <w:tcW w:w="2360" w:type="dxa"/>
          </w:tcPr>
          <w:p w:rsidR="005010F9" w:rsidRDefault="005010F9" w:rsidP="008476B2">
            <w:r>
              <w:t>01/11/2021</w:t>
            </w:r>
          </w:p>
        </w:tc>
        <w:tc>
          <w:tcPr>
            <w:tcW w:w="1570" w:type="dxa"/>
          </w:tcPr>
          <w:p w:rsidR="005010F9" w:rsidRDefault="005010F9" w:rsidP="008476B2">
            <w:r>
              <w:t>Yes</w:t>
            </w:r>
          </w:p>
        </w:tc>
      </w:tr>
    </w:tbl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</w:p>
    <w:p w:rsidR="005010F9" w:rsidRDefault="005010F9" w:rsidP="005010F9">
      <w:pPr>
        <w:rPr>
          <w:b/>
          <w:bCs/>
        </w:rPr>
      </w:pPr>
      <w:r>
        <w:rPr>
          <w:b/>
          <w:bCs/>
        </w:rPr>
        <w:t>Feedback</w:t>
      </w:r>
    </w:p>
    <w:tbl>
      <w:tblPr>
        <w:tblpPr w:leftFromText="180" w:rightFromText="180" w:vertAnchor="text" w:horzAnchor="page" w:tblpX="818" w:tblpY="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1"/>
        <w:gridCol w:w="1736"/>
      </w:tblGrid>
      <w:tr w:rsidR="005010F9" w:rsidTr="008476B2">
        <w:tc>
          <w:tcPr>
            <w:tcW w:w="1581" w:type="dxa"/>
          </w:tcPr>
          <w:p w:rsidR="005010F9" w:rsidRDefault="005010F9" w:rsidP="008476B2">
            <w:proofErr w:type="spellStart"/>
            <w:r>
              <w:rPr>
                <w:rFonts w:eastAsia="Calibri"/>
              </w:rPr>
              <w:t>Feedback_Id</w:t>
            </w:r>
            <w:proofErr w:type="spellEnd"/>
          </w:p>
        </w:tc>
        <w:tc>
          <w:tcPr>
            <w:tcW w:w="1736" w:type="dxa"/>
          </w:tcPr>
          <w:p w:rsidR="005010F9" w:rsidRDefault="005010F9" w:rsidP="008476B2">
            <w:proofErr w:type="spellStart"/>
            <w:r>
              <w:rPr>
                <w:rFonts w:eastAsia="Calibri"/>
              </w:rPr>
              <w:t>Feedback_desc</w:t>
            </w:r>
            <w:proofErr w:type="spellEnd"/>
          </w:p>
        </w:tc>
      </w:tr>
      <w:tr w:rsidR="005010F9" w:rsidTr="008476B2">
        <w:tc>
          <w:tcPr>
            <w:tcW w:w="1581" w:type="dxa"/>
          </w:tcPr>
          <w:p w:rsidR="005010F9" w:rsidRDefault="005010F9" w:rsidP="008476B2">
            <w:r>
              <w:t>Fd001</w:t>
            </w:r>
          </w:p>
        </w:tc>
        <w:tc>
          <w:tcPr>
            <w:tcW w:w="1736" w:type="dxa"/>
          </w:tcPr>
          <w:p w:rsidR="005010F9" w:rsidRDefault="005010F9" w:rsidP="008476B2">
            <w:r>
              <w:t>Good</w:t>
            </w:r>
          </w:p>
        </w:tc>
      </w:tr>
      <w:tr w:rsidR="005010F9" w:rsidTr="008476B2">
        <w:tc>
          <w:tcPr>
            <w:tcW w:w="1581" w:type="dxa"/>
          </w:tcPr>
          <w:p w:rsidR="005010F9" w:rsidRDefault="005010F9" w:rsidP="008476B2">
            <w:r>
              <w:t>Fd002</w:t>
            </w:r>
          </w:p>
        </w:tc>
        <w:tc>
          <w:tcPr>
            <w:tcW w:w="1736" w:type="dxa"/>
          </w:tcPr>
          <w:p w:rsidR="005010F9" w:rsidRDefault="005010F9" w:rsidP="008476B2">
            <w:r>
              <w:t>Nice</w:t>
            </w:r>
          </w:p>
        </w:tc>
      </w:tr>
      <w:tr w:rsidR="005010F9" w:rsidTr="008476B2">
        <w:tc>
          <w:tcPr>
            <w:tcW w:w="1581" w:type="dxa"/>
          </w:tcPr>
          <w:p w:rsidR="005010F9" w:rsidRDefault="005010F9" w:rsidP="008476B2">
            <w:r>
              <w:t>Fd003</w:t>
            </w:r>
          </w:p>
        </w:tc>
        <w:tc>
          <w:tcPr>
            <w:tcW w:w="1736" w:type="dxa"/>
          </w:tcPr>
          <w:p w:rsidR="005010F9" w:rsidRDefault="005010F9" w:rsidP="008476B2">
            <w:r>
              <w:t>Bad</w:t>
            </w:r>
          </w:p>
        </w:tc>
      </w:tr>
    </w:tbl>
    <w:p w:rsidR="005010F9" w:rsidRDefault="005010F9" w:rsidP="005010F9"/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p w:rsidR="005010F9" w:rsidRDefault="005010F9" w:rsidP="005010F9">
      <w:pPr>
        <w:spacing w:before="240" w:line="72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858"/>
        <w:gridCol w:w="1951"/>
        <w:gridCol w:w="1897"/>
        <w:gridCol w:w="1997"/>
      </w:tblGrid>
      <w:tr w:rsidR="005010F9" w:rsidRPr="00A31D4B" w:rsidTr="005010F9">
        <w:tc>
          <w:tcPr>
            <w:tcW w:w="164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</w:rPr>
            </w:pPr>
            <w:proofErr w:type="spellStart"/>
            <w:r w:rsidRPr="00A31D4B">
              <w:rPr>
                <w:rFonts w:eastAsia="Calibri"/>
                <w:b/>
              </w:rPr>
              <w:t>Bk_Id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</w:rPr>
            </w:pPr>
            <w:proofErr w:type="spellStart"/>
            <w:r w:rsidRPr="00A31D4B">
              <w:rPr>
                <w:rFonts w:eastAsia="Calibri"/>
                <w:b/>
              </w:rPr>
              <w:t>Bk_Date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</w:rPr>
            </w:pPr>
            <w:proofErr w:type="spellStart"/>
            <w:r w:rsidRPr="00A31D4B">
              <w:rPr>
                <w:rFonts w:eastAsia="Calibri"/>
                <w:b/>
              </w:rPr>
              <w:t>Driver_option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</w:rPr>
            </w:pPr>
            <w:proofErr w:type="spellStart"/>
            <w:r w:rsidRPr="00A31D4B">
              <w:rPr>
                <w:rFonts w:eastAsia="Calibri"/>
                <w:b/>
              </w:rPr>
              <w:t>Feedback_Id</w:t>
            </w:r>
            <w:proofErr w:type="spellEnd"/>
          </w:p>
        </w:tc>
        <w:tc>
          <w:tcPr>
            <w:tcW w:w="199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</w:rPr>
            </w:pPr>
            <w:proofErr w:type="spellStart"/>
            <w:r w:rsidRPr="00A31D4B">
              <w:rPr>
                <w:rFonts w:eastAsia="Calibri"/>
                <w:b/>
              </w:rPr>
              <w:t>Feedback_desc</w:t>
            </w:r>
            <w:proofErr w:type="spellEnd"/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BK001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01/09/2020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Fd001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Good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BK001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01/09/2020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Fd002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Nice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BK001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01/09/2020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Fd003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Bad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BK002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20/08/2021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Fd001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Good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BK002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20/08/2021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Fd002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Nice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BK002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20/08/2021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 xml:space="preserve">Yes 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Fd003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Bad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BK003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12/10/2021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No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Fd001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Good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BK003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12/10/2021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No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Fd002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Nice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Default="005010F9" w:rsidP="008476B2">
            <w:r>
              <w:t>BK003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12/10/2021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No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Fd003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Bad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  <w:bCs/>
              </w:rPr>
            </w:pPr>
            <w:r>
              <w:t>BK004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01/11/2021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Yes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Fd001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Good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  <w:bCs/>
              </w:rPr>
            </w:pPr>
            <w:r>
              <w:t>BK004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01/11/2021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Yes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Fd002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Nice</w:t>
            </w:r>
          </w:p>
        </w:tc>
      </w:tr>
      <w:tr w:rsidR="005010F9" w:rsidRPr="00A31D4B" w:rsidTr="005010F9">
        <w:tc>
          <w:tcPr>
            <w:tcW w:w="1647" w:type="dxa"/>
            <w:shd w:val="clear" w:color="auto" w:fill="auto"/>
          </w:tcPr>
          <w:p w:rsidR="005010F9" w:rsidRPr="00A31D4B" w:rsidRDefault="005010F9" w:rsidP="008476B2">
            <w:pPr>
              <w:rPr>
                <w:b/>
                <w:bCs/>
              </w:rPr>
            </w:pPr>
            <w:r>
              <w:t>BK004</w:t>
            </w:r>
          </w:p>
        </w:tc>
        <w:tc>
          <w:tcPr>
            <w:tcW w:w="1858" w:type="dxa"/>
            <w:shd w:val="clear" w:color="auto" w:fill="auto"/>
          </w:tcPr>
          <w:p w:rsidR="005010F9" w:rsidRDefault="005010F9" w:rsidP="008476B2">
            <w:r>
              <w:t>01/11/2021</w:t>
            </w:r>
          </w:p>
        </w:tc>
        <w:tc>
          <w:tcPr>
            <w:tcW w:w="1951" w:type="dxa"/>
            <w:shd w:val="clear" w:color="auto" w:fill="auto"/>
          </w:tcPr>
          <w:p w:rsidR="005010F9" w:rsidRDefault="005010F9" w:rsidP="008476B2">
            <w:r>
              <w:t>Yes</w:t>
            </w:r>
          </w:p>
        </w:tc>
        <w:tc>
          <w:tcPr>
            <w:tcW w:w="1897" w:type="dxa"/>
            <w:shd w:val="clear" w:color="auto" w:fill="auto"/>
          </w:tcPr>
          <w:p w:rsidR="005010F9" w:rsidRDefault="005010F9" w:rsidP="008476B2">
            <w:r>
              <w:t>Fd003</w:t>
            </w:r>
          </w:p>
        </w:tc>
        <w:tc>
          <w:tcPr>
            <w:tcW w:w="1997" w:type="dxa"/>
            <w:shd w:val="clear" w:color="auto" w:fill="auto"/>
          </w:tcPr>
          <w:p w:rsidR="005010F9" w:rsidRDefault="005010F9" w:rsidP="008476B2">
            <w:r>
              <w:t>Bad</w:t>
            </w:r>
          </w:p>
        </w:tc>
      </w:tr>
    </w:tbl>
    <w:p w:rsidR="005010F9" w:rsidRDefault="005010F9"/>
    <w:p w:rsidR="005010F9" w:rsidRPr="005010F9" w:rsidRDefault="005010F9">
      <w:pPr>
        <w:rPr>
          <w:sz w:val="54"/>
        </w:rPr>
      </w:pPr>
    </w:p>
    <w:p w:rsidR="005010F9" w:rsidRPr="005010F9" w:rsidRDefault="005010F9">
      <w:pPr>
        <w:rPr>
          <w:color w:val="FF0000"/>
          <w:sz w:val="54"/>
        </w:rPr>
      </w:pPr>
      <w:r w:rsidRPr="005010F9">
        <w:rPr>
          <w:color w:val="FF0000"/>
          <w:sz w:val="54"/>
        </w:rPr>
        <w:t>IF Any Mistake Then Correct it by Your Self</w:t>
      </w:r>
    </w:p>
    <w:p w:rsidR="005010F9" w:rsidRDefault="005010F9">
      <w:pPr>
        <w:rPr>
          <w:color w:val="FF0000"/>
          <w:sz w:val="54"/>
        </w:rPr>
      </w:pPr>
      <w:r w:rsidRPr="005010F9">
        <w:rPr>
          <w:color w:val="FF0000"/>
          <w:sz w:val="54"/>
        </w:rPr>
        <w:t>My Point of View it is Best Solution</w:t>
      </w:r>
    </w:p>
    <w:p w:rsidR="005010F9" w:rsidRDefault="005010F9">
      <w:pPr>
        <w:rPr>
          <w:color w:val="FF0000"/>
          <w:sz w:val="54"/>
        </w:rPr>
      </w:pPr>
      <w:r>
        <w:rPr>
          <w:color w:val="FF0000"/>
          <w:sz w:val="54"/>
        </w:rPr>
        <w:t>For PAID: Contact on me:</w:t>
      </w:r>
    </w:p>
    <w:p w:rsidR="005010F9" w:rsidRPr="005010F9" w:rsidRDefault="005010F9">
      <w:pPr>
        <w:rPr>
          <w:color w:val="FF0000"/>
          <w:sz w:val="54"/>
        </w:rPr>
      </w:pPr>
      <w:r>
        <w:rPr>
          <w:color w:val="FF0000"/>
          <w:sz w:val="54"/>
        </w:rPr>
        <w:t>0304-1659294</w:t>
      </w:r>
    </w:p>
    <w:sectPr w:rsidR="005010F9" w:rsidRPr="005010F9" w:rsidSect="00501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B0" w:rsidRDefault="00AF1DB0" w:rsidP="005010F9">
      <w:pPr>
        <w:spacing w:after="0" w:line="240" w:lineRule="auto"/>
      </w:pPr>
      <w:r>
        <w:separator/>
      </w:r>
    </w:p>
  </w:endnote>
  <w:endnote w:type="continuationSeparator" w:id="0">
    <w:p w:rsidR="00AF1DB0" w:rsidRDefault="00AF1DB0" w:rsidP="0050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Default="00501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Default="005010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Default="00501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B0" w:rsidRDefault="00AF1DB0" w:rsidP="005010F9">
      <w:pPr>
        <w:spacing w:after="0" w:line="240" w:lineRule="auto"/>
      </w:pPr>
      <w:r>
        <w:separator/>
      </w:r>
    </w:p>
  </w:footnote>
  <w:footnote w:type="continuationSeparator" w:id="0">
    <w:p w:rsidR="00AF1DB0" w:rsidRDefault="00AF1DB0" w:rsidP="0050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Default="005010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604844" o:spid="_x0000_s2050" type="#_x0000_t136" style="position:absolute;margin-left:0;margin-top:0;width:589.1pt;height:70.6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Pr="005010F9" w:rsidRDefault="005010F9" w:rsidP="005010F9">
    <w:pPr>
      <w:pStyle w:val="Header"/>
      <w:jc w:val="center"/>
      <w:rPr>
        <w:rFonts w:ascii="Times New Roman" w:hAnsi="Times New Roman" w:cs="Times New Roman"/>
        <w:b/>
        <w:sz w:val="54"/>
        <w:u w:val="singl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604845" o:spid="_x0000_s2051" type="#_x0000_t136" style="position:absolute;left:0;text-align:left;margin-left:0;margin-top:0;width:589.1pt;height:70.6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  <w:r w:rsidRPr="005010F9">
      <w:rPr>
        <w:rFonts w:ascii="Times New Roman" w:hAnsi="Times New Roman" w:cs="Times New Roman"/>
        <w:b/>
        <w:sz w:val="54"/>
        <w:u w:val="single"/>
      </w:rPr>
      <w:t>AL-JUNAID INSTITUTE OF GROUP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F9" w:rsidRDefault="005010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604843" o:spid="_x0000_s2049" type="#_x0000_t136" style="position:absolute;margin-left:0;margin-top:0;width:589.1pt;height:70.65pt;rotation:315;z-index:-251657216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For More Visit: vulmshelp.com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427EE"/>
    <w:multiLevelType w:val="hybridMultilevel"/>
    <w:tmpl w:val="30882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D5FE7"/>
    <w:multiLevelType w:val="singleLevel"/>
    <w:tmpl w:val="40BD5FE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5F6134BA"/>
    <w:multiLevelType w:val="singleLevel"/>
    <w:tmpl w:val="5F6134BA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F9"/>
    <w:rsid w:val="00342979"/>
    <w:rsid w:val="0043703D"/>
    <w:rsid w:val="005010F9"/>
    <w:rsid w:val="00A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724D84F"/>
  <w15:chartTrackingRefBased/>
  <w15:docId w15:val="{0038EB54-6FD1-44A3-A000-E76C23F9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F9"/>
  </w:style>
  <w:style w:type="paragraph" w:styleId="Footer">
    <w:name w:val="footer"/>
    <w:basedOn w:val="Normal"/>
    <w:link w:val="FooterChar"/>
    <w:uiPriority w:val="99"/>
    <w:unhideWhenUsed/>
    <w:rsid w:val="00501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F9"/>
  </w:style>
  <w:style w:type="paragraph" w:styleId="ListParagraph">
    <w:name w:val="List Paragraph"/>
    <w:basedOn w:val="Normal"/>
    <w:uiPriority w:val="34"/>
    <w:qFormat/>
    <w:rsid w:val="00501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1</cp:revision>
  <dcterms:created xsi:type="dcterms:W3CDTF">2021-12-23T20:13:00Z</dcterms:created>
  <dcterms:modified xsi:type="dcterms:W3CDTF">2021-12-23T20:25:00Z</dcterms:modified>
</cp:coreProperties>
</file>