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12C4" w:rsidRDefault="004D12C4" w:rsidP="004D12C4">
      <w:pPr>
        <w:rPr>
          <w:b/>
          <w:bCs/>
          <w:sz w:val="28"/>
          <w:szCs w:val="28"/>
          <w:u w:val="single"/>
          <w:lang w:val="en-US"/>
        </w:rPr>
      </w:pPr>
      <w:r w:rsidRPr="004D12C4">
        <w:rPr>
          <w:b/>
          <w:bCs/>
          <w:sz w:val="28"/>
          <w:szCs w:val="28"/>
          <w:u w:val="single"/>
          <w:lang w:val="en-US"/>
        </w:rPr>
        <w:t xml:space="preserve">Activity </w:t>
      </w:r>
      <w:proofErr w:type="gramStart"/>
      <w:r w:rsidRPr="004D12C4">
        <w:rPr>
          <w:b/>
          <w:bCs/>
          <w:sz w:val="28"/>
          <w:szCs w:val="28"/>
          <w:u w:val="single"/>
          <w:lang w:val="en-US"/>
        </w:rPr>
        <w:t>01 :</w:t>
      </w:r>
      <w:proofErr w:type="gramEnd"/>
      <w:r w:rsidRPr="004D12C4">
        <w:rPr>
          <w:rFonts w:ascii="Book Antiqua" w:eastAsia="+mn-ea" w:hAnsi="Book Antiqua" w:cs="+mn-cs"/>
          <w:b/>
          <w:bCs/>
          <w:color w:val="FFFFFF"/>
          <w:kern w:val="24"/>
          <w:sz w:val="28"/>
          <w:szCs w:val="28"/>
          <w:lang w:val="en-US"/>
        </w:rPr>
        <w:t xml:space="preserve"> </w:t>
      </w:r>
      <w:r w:rsidRPr="004D12C4">
        <w:rPr>
          <w:b/>
          <w:bCs/>
          <w:sz w:val="28"/>
          <w:szCs w:val="28"/>
          <w:u w:val="single"/>
          <w:lang w:val="en-US"/>
        </w:rPr>
        <w:t>Read the 3 definitions then associate each one with the right title</w:t>
      </w:r>
      <w:r>
        <w:rPr>
          <w:b/>
          <w:bCs/>
          <w:sz w:val="28"/>
          <w:szCs w:val="28"/>
          <w:u w:val="single"/>
          <w:lang w:val="en-US"/>
        </w:rPr>
        <w:t>:</w:t>
      </w:r>
    </w:p>
    <w:p w:rsidR="004D12C4" w:rsidRPr="002C4826" w:rsidRDefault="002C4826" w:rsidP="002C4826">
      <w:pPr>
        <w:rPr>
          <w:b/>
          <w:bCs/>
          <w:sz w:val="28"/>
          <w:szCs w:val="28"/>
          <w:lang w:val="en-US"/>
        </w:rPr>
      </w:pPr>
      <w:r w:rsidRPr="002C4826">
        <w:rPr>
          <w:b/>
          <w:bCs/>
          <w:sz w:val="28"/>
          <w:szCs w:val="28"/>
          <w:lang w:val="en-US"/>
        </w:rPr>
        <w:t xml:space="preserve">Curriculum </w:t>
      </w:r>
      <w:r w:rsidR="004D12C4" w:rsidRPr="002C4826">
        <w:rPr>
          <w:b/>
          <w:bCs/>
          <w:sz w:val="28"/>
          <w:szCs w:val="28"/>
          <w:lang w:val="en-US"/>
        </w:rPr>
        <w:t xml:space="preserve">/ </w:t>
      </w:r>
      <w:r w:rsidRPr="002C4826">
        <w:rPr>
          <w:b/>
          <w:bCs/>
          <w:sz w:val="28"/>
          <w:szCs w:val="28"/>
          <w:lang w:val="en-US"/>
        </w:rPr>
        <w:t>Syllabus</w:t>
      </w:r>
      <w:r w:rsidRPr="002C4826">
        <w:rPr>
          <w:rFonts w:ascii="BritishCouncilSans-Light" w:hAnsi="BritishCouncilSans-Light" w:cs="BritishCouncilSans-Light"/>
          <w:sz w:val="28"/>
          <w:szCs w:val="28"/>
          <w:lang w:val="en-US"/>
        </w:rPr>
        <w:t xml:space="preserve"> </w:t>
      </w:r>
      <w:r w:rsidR="004D12C4" w:rsidRPr="002C4826">
        <w:rPr>
          <w:b/>
          <w:bCs/>
          <w:sz w:val="28"/>
          <w:szCs w:val="28"/>
          <w:lang w:val="en-US"/>
        </w:rPr>
        <w:t>/</w:t>
      </w:r>
      <w:r w:rsidRPr="002C4826">
        <w:rPr>
          <w:b/>
          <w:bCs/>
          <w:sz w:val="28"/>
          <w:szCs w:val="28"/>
          <w:lang w:val="en-US"/>
        </w:rPr>
        <w:t xml:space="preserve"> Textbook</w:t>
      </w:r>
      <w:r>
        <w:rPr>
          <w:rFonts w:ascii="BritishCouncilSans-Light" w:hAnsi="BritishCouncilSans-Light" w:cs="BritishCouncilSans-Light"/>
          <w:sz w:val="28"/>
          <w:szCs w:val="28"/>
          <w:lang w:val="en-US"/>
        </w:rPr>
        <w:t>.</w:t>
      </w:r>
      <w:r w:rsidR="002B3C65">
        <w:rPr>
          <w:rFonts w:ascii="BritishCouncilSans-Light" w:hAnsi="BritishCouncilSans-Light" w:cs="BritishCouncilSans-Light"/>
          <w:sz w:val="28"/>
          <w:szCs w:val="28"/>
          <w:lang w:val="en-US"/>
        </w:rPr>
        <w:t xml:space="preserve"> </w:t>
      </w:r>
    </w:p>
    <w:p w:rsidR="004D12C4" w:rsidRPr="004D12C4" w:rsidRDefault="004D12C4" w:rsidP="002C4826">
      <w:pPr>
        <w:autoSpaceDE w:val="0"/>
        <w:autoSpaceDN w:val="0"/>
        <w:adjustRightInd w:val="0"/>
        <w:spacing w:after="0" w:line="240" w:lineRule="auto"/>
        <w:rPr>
          <w:rFonts w:ascii="BritishCouncilSans-Light" w:hAnsi="BritishCouncilSans-Light" w:cs="BritishCouncilSans-Light"/>
          <w:sz w:val="28"/>
          <w:szCs w:val="28"/>
          <w:lang w:val="en-US"/>
        </w:rPr>
      </w:pPr>
      <w:r w:rsidRPr="002C4826">
        <w:rPr>
          <w:rFonts w:ascii="BritishCouncilSans-Light" w:hAnsi="BritishCouncilSans-Light" w:cs="BritishCouncilSans-Light"/>
          <w:b/>
          <w:bCs/>
          <w:sz w:val="28"/>
          <w:szCs w:val="28"/>
          <w:lang w:val="en-US"/>
        </w:rPr>
        <w:t>1</w:t>
      </w:r>
      <w:r w:rsidR="002C4826" w:rsidRPr="002C4826">
        <w:rPr>
          <w:b/>
          <w:bCs/>
          <w:sz w:val="28"/>
          <w:szCs w:val="28"/>
          <w:lang w:val="en-US"/>
        </w:rPr>
        <w:t>)</w:t>
      </w:r>
      <w:r w:rsidRPr="004D12C4">
        <w:rPr>
          <w:rFonts w:ascii="BritishCouncilSans-Light" w:hAnsi="BritishCouncilSans-Light" w:cs="BritishCouncilSans-Light"/>
          <w:sz w:val="28"/>
          <w:szCs w:val="28"/>
          <w:lang w:val="en-US"/>
        </w:rPr>
        <w:t>……</w:t>
      </w:r>
      <w:proofErr w:type="gramStart"/>
      <w:r w:rsidR="002C4826">
        <w:rPr>
          <w:rFonts w:ascii="BritishCouncilSans-Light" w:hAnsi="BritishCouncilSans-Light" w:cs="BritishCouncilSans-Light"/>
          <w:sz w:val="28"/>
          <w:szCs w:val="28"/>
          <w:lang w:val="en-US"/>
        </w:rPr>
        <w:t>…..</w:t>
      </w:r>
      <w:proofErr w:type="gramEnd"/>
      <w:r w:rsidRPr="004D12C4">
        <w:rPr>
          <w:rFonts w:ascii="BritishCouncilSans-Light" w:hAnsi="BritishCouncilSans-Light" w:cs="BritishCouncilSans-Light"/>
          <w:sz w:val="28"/>
          <w:szCs w:val="28"/>
          <w:lang w:val="en-US"/>
        </w:rPr>
        <w:t>……</w:t>
      </w:r>
      <w:r w:rsidRPr="004D12C4">
        <w:rPr>
          <w:rFonts w:ascii="BritishCouncilSans-Bold" w:hAnsi="BritishCouncilSans-Bold" w:cs="BritishCouncilSans-Bold"/>
          <w:b/>
          <w:bCs/>
          <w:sz w:val="28"/>
          <w:szCs w:val="28"/>
          <w:lang w:val="en-US"/>
        </w:rPr>
        <w:t xml:space="preserve"> </w:t>
      </w:r>
      <w:r w:rsidRPr="004D12C4">
        <w:rPr>
          <w:rFonts w:ascii="BritishCouncilSans-Light" w:hAnsi="BritishCouncilSans-Light" w:cs="BritishCouncilSans-Light"/>
          <w:sz w:val="28"/>
          <w:szCs w:val="28"/>
          <w:lang w:val="en-US"/>
        </w:rPr>
        <w:t>is the most common basis for delivery of a syllabus. It may be consciously planned to meet syllabus requirements or may be adopted as a good ‘fit’ with syllabus objectives.</w:t>
      </w:r>
    </w:p>
    <w:p w:rsidR="004D12C4" w:rsidRPr="004D12C4" w:rsidRDefault="004D12C4" w:rsidP="004D12C4">
      <w:pPr>
        <w:autoSpaceDE w:val="0"/>
        <w:autoSpaceDN w:val="0"/>
        <w:adjustRightInd w:val="0"/>
        <w:spacing w:after="0" w:line="240" w:lineRule="auto"/>
        <w:rPr>
          <w:rFonts w:ascii="BritishCouncilSans-Light" w:hAnsi="BritishCouncilSans-Light" w:cs="BritishCouncilSans-Light"/>
          <w:sz w:val="28"/>
          <w:szCs w:val="28"/>
          <w:lang w:val="en-US"/>
        </w:rPr>
      </w:pPr>
      <w:r w:rsidRPr="004D12C4">
        <w:rPr>
          <w:rFonts w:ascii="BritishCouncilSans-Light" w:hAnsi="BritishCouncilSans-Light" w:cs="BritishCouncilSans-Light"/>
          <w:sz w:val="28"/>
          <w:szCs w:val="28"/>
          <w:lang w:val="en-US"/>
        </w:rPr>
        <w:t>The teacher’s role is to deliver the syllabus, with or without the course</w:t>
      </w:r>
      <w:r w:rsidR="002B3C65">
        <w:rPr>
          <w:rFonts w:ascii="BritishCouncilSans-Light" w:hAnsi="BritishCouncilSans-Light" w:cs="BritishCouncilSans-Light"/>
          <w:sz w:val="28"/>
          <w:szCs w:val="28"/>
          <w:lang w:val="en-US"/>
        </w:rPr>
        <w:t xml:space="preserve"> </w:t>
      </w:r>
      <w:bookmarkStart w:id="0" w:name="_GoBack"/>
      <w:bookmarkEnd w:id="0"/>
      <w:r w:rsidRPr="004D12C4">
        <w:rPr>
          <w:rFonts w:ascii="BritishCouncilSans-Light" w:hAnsi="BritishCouncilSans-Light" w:cs="BritishCouncilSans-Light"/>
          <w:sz w:val="28"/>
          <w:szCs w:val="28"/>
          <w:lang w:val="en-US"/>
        </w:rPr>
        <w:t>book (as is the case in many developing countries). A teacher may draw up a scheme of work or create their own course</w:t>
      </w:r>
      <w:r w:rsidR="002B3C65">
        <w:rPr>
          <w:rFonts w:ascii="BritishCouncilSans-Light" w:hAnsi="BritishCouncilSans-Light" w:cs="BritishCouncilSans-Light"/>
          <w:sz w:val="28"/>
          <w:szCs w:val="28"/>
          <w:lang w:val="en-US"/>
        </w:rPr>
        <w:t xml:space="preserve"> </w:t>
      </w:r>
      <w:r w:rsidRPr="004D12C4">
        <w:rPr>
          <w:rFonts w:ascii="BritishCouncilSans-Light" w:hAnsi="BritishCouncilSans-Light" w:cs="BritishCouncilSans-Light"/>
          <w:sz w:val="28"/>
          <w:szCs w:val="28"/>
          <w:lang w:val="en-US"/>
        </w:rPr>
        <w:t>book based on the syllabus, to ensure that the time available is spent in proper measure towards the achievement</w:t>
      </w:r>
      <w:r w:rsidR="002B3C65">
        <w:rPr>
          <w:rFonts w:ascii="BritishCouncilSans-Light" w:hAnsi="BritishCouncilSans-Light" w:cs="BritishCouncilSans-Light"/>
          <w:sz w:val="28"/>
          <w:szCs w:val="28"/>
          <w:lang w:val="en-US"/>
        </w:rPr>
        <w:t xml:space="preserve"> </w:t>
      </w:r>
      <w:r w:rsidRPr="004D12C4">
        <w:rPr>
          <w:rFonts w:ascii="BritishCouncilSans-Light" w:hAnsi="BritishCouncilSans-Light" w:cs="BritishCouncilSans-Light"/>
          <w:sz w:val="28"/>
          <w:szCs w:val="28"/>
          <w:lang w:val="en-US"/>
        </w:rPr>
        <w:t>of objectives</w:t>
      </w:r>
    </w:p>
    <w:p w:rsidR="004D12C4" w:rsidRPr="004D12C4" w:rsidRDefault="004D12C4" w:rsidP="004D12C4">
      <w:pPr>
        <w:autoSpaceDE w:val="0"/>
        <w:autoSpaceDN w:val="0"/>
        <w:adjustRightInd w:val="0"/>
        <w:spacing w:after="0" w:line="240" w:lineRule="auto"/>
        <w:rPr>
          <w:rFonts w:ascii="BritishCouncilSans-Light" w:hAnsi="BritishCouncilSans-Light" w:cs="BritishCouncilSans-Light"/>
          <w:sz w:val="28"/>
          <w:szCs w:val="28"/>
          <w:lang w:val="en-US"/>
        </w:rPr>
      </w:pPr>
    </w:p>
    <w:p w:rsidR="004D12C4" w:rsidRPr="004D12C4" w:rsidRDefault="004D12C4" w:rsidP="004D12C4">
      <w:pPr>
        <w:autoSpaceDE w:val="0"/>
        <w:autoSpaceDN w:val="0"/>
        <w:adjustRightInd w:val="0"/>
        <w:spacing w:after="0" w:line="240" w:lineRule="auto"/>
        <w:rPr>
          <w:rFonts w:ascii="BritishCouncilSans-Light" w:hAnsi="BritishCouncilSans-Light" w:cs="BritishCouncilSans-Light"/>
          <w:sz w:val="28"/>
          <w:szCs w:val="28"/>
          <w:lang w:val="en-US"/>
        </w:rPr>
      </w:pPr>
    </w:p>
    <w:p w:rsidR="004D12C4" w:rsidRPr="004D12C4" w:rsidRDefault="004D12C4" w:rsidP="002C4826">
      <w:pPr>
        <w:autoSpaceDE w:val="0"/>
        <w:autoSpaceDN w:val="0"/>
        <w:adjustRightInd w:val="0"/>
        <w:spacing w:after="0" w:line="240" w:lineRule="auto"/>
        <w:rPr>
          <w:rFonts w:ascii="BritishCouncilSans-Light" w:hAnsi="BritishCouncilSans-Light" w:cs="BritishCouncilSans-Light"/>
          <w:sz w:val="28"/>
          <w:szCs w:val="28"/>
          <w:lang w:val="en-US"/>
        </w:rPr>
      </w:pPr>
      <w:r w:rsidRPr="004D12C4">
        <w:rPr>
          <w:rFonts w:ascii="BritishCouncilSans-Bold" w:hAnsi="BritishCouncilSans-Bold" w:cs="BritishCouncilSans-Bold"/>
          <w:b/>
          <w:bCs/>
          <w:sz w:val="28"/>
          <w:szCs w:val="28"/>
          <w:lang w:val="en-US"/>
        </w:rPr>
        <w:t>2)</w:t>
      </w:r>
      <w:r w:rsidR="002C4826">
        <w:rPr>
          <w:rFonts w:ascii="BritishCouncilSans-Bold" w:hAnsi="BritishCouncilSans-Bold" w:cs="BritishCouncilSans-Bold"/>
          <w:b/>
          <w:bCs/>
          <w:sz w:val="28"/>
          <w:szCs w:val="28"/>
          <w:lang w:val="en-US"/>
        </w:rPr>
        <w:t xml:space="preserve"> </w:t>
      </w:r>
      <w:r w:rsidRPr="004D12C4">
        <w:rPr>
          <w:rFonts w:ascii="BritishCouncilSans-Bold" w:hAnsi="BritishCouncilSans-Bold" w:cs="BritishCouncilSans-Bold"/>
          <w:b/>
          <w:bCs/>
          <w:sz w:val="28"/>
          <w:szCs w:val="28"/>
          <w:lang w:val="en-US"/>
        </w:rPr>
        <w:t>………</w:t>
      </w:r>
      <w:r w:rsidR="002C4826">
        <w:rPr>
          <w:rFonts w:ascii="BritishCouncilSans-Bold" w:hAnsi="BritishCouncilSans-Bold" w:cs="BritishCouncilSans-Bold"/>
          <w:b/>
          <w:bCs/>
          <w:sz w:val="28"/>
          <w:szCs w:val="28"/>
          <w:lang w:val="en-US"/>
        </w:rPr>
        <w:t>….</w:t>
      </w:r>
      <w:r w:rsidRPr="004D12C4">
        <w:rPr>
          <w:rFonts w:ascii="BritishCouncilSans-Bold" w:hAnsi="BritishCouncilSans-Bold" w:cs="BritishCouncilSans-Bold"/>
          <w:b/>
          <w:bCs/>
          <w:sz w:val="28"/>
          <w:szCs w:val="28"/>
          <w:lang w:val="en-US"/>
        </w:rPr>
        <w:t xml:space="preserve">….. </w:t>
      </w:r>
      <w:r w:rsidRPr="004D12C4">
        <w:rPr>
          <w:rFonts w:ascii="BritishCouncilSans-Light" w:hAnsi="BritishCouncilSans-Light" w:cs="BritishCouncilSans-Light"/>
          <w:sz w:val="28"/>
          <w:szCs w:val="28"/>
          <w:lang w:val="en-US"/>
        </w:rPr>
        <w:t xml:space="preserve">is usually a national-level document </w:t>
      </w:r>
      <w:r w:rsidRPr="00190804">
        <w:rPr>
          <w:rFonts w:ascii="BritishCouncilSans-Light" w:hAnsi="BritishCouncilSans-Light" w:cs="BritishCouncilSans-Light"/>
          <w:sz w:val="28"/>
          <w:szCs w:val="28"/>
          <w:shd w:val="clear" w:color="auto" w:fill="FFFFFF" w:themeFill="background1"/>
          <w:lang w:val="en-US"/>
        </w:rPr>
        <w:t xml:space="preserve">and compulsory; </w:t>
      </w:r>
      <w:r w:rsidRPr="004D12C4">
        <w:rPr>
          <w:rFonts w:ascii="BritishCouncilSans-Light" w:hAnsi="BritishCouncilSans-Light" w:cs="BritishCouncilSans-Light"/>
          <w:sz w:val="28"/>
          <w:szCs w:val="28"/>
          <w:lang w:val="en-US"/>
        </w:rPr>
        <w:t>reflecting goals and values for society and citizens but not usually dealing in detail with content or delivery; usually broad based but may have a local, optional element, allowing for attention to the needs of linguistic or ethnic minorities or other</w:t>
      </w:r>
      <w:r w:rsidR="002D2CC3">
        <w:rPr>
          <w:rFonts w:ascii="BritishCouncilSans-Light" w:hAnsi="BritishCouncilSans-Light" w:cs="BritishCouncilSans-Light"/>
          <w:sz w:val="28"/>
          <w:szCs w:val="28"/>
          <w:lang w:val="en-US"/>
        </w:rPr>
        <w:t xml:space="preserve"> </w:t>
      </w:r>
      <w:r w:rsidRPr="004D12C4">
        <w:rPr>
          <w:rFonts w:ascii="BritishCouncilSans-Light" w:hAnsi="BritishCouncilSans-Light" w:cs="BritishCouncilSans-Light"/>
          <w:sz w:val="28"/>
          <w:szCs w:val="28"/>
          <w:lang w:val="en-US"/>
        </w:rPr>
        <w:t>local priorities.</w:t>
      </w:r>
    </w:p>
    <w:p w:rsidR="004D12C4" w:rsidRPr="004D12C4" w:rsidRDefault="004D12C4" w:rsidP="004D12C4">
      <w:pPr>
        <w:autoSpaceDE w:val="0"/>
        <w:autoSpaceDN w:val="0"/>
        <w:adjustRightInd w:val="0"/>
        <w:spacing w:after="0" w:line="240" w:lineRule="auto"/>
        <w:rPr>
          <w:rFonts w:ascii="BritishCouncilSans-Light" w:hAnsi="BritishCouncilSans-Light" w:cs="BritishCouncilSans-Light"/>
          <w:sz w:val="28"/>
          <w:szCs w:val="28"/>
          <w:lang w:val="en-US"/>
        </w:rPr>
      </w:pPr>
    </w:p>
    <w:p w:rsidR="004D12C4" w:rsidRPr="004D12C4" w:rsidRDefault="004D12C4" w:rsidP="004D12C4">
      <w:pPr>
        <w:autoSpaceDE w:val="0"/>
        <w:autoSpaceDN w:val="0"/>
        <w:adjustRightInd w:val="0"/>
        <w:spacing w:after="0" w:line="240" w:lineRule="auto"/>
        <w:rPr>
          <w:rFonts w:ascii="BritishCouncilSans-Light" w:hAnsi="BritishCouncilSans-Light" w:cs="BritishCouncilSans-Light"/>
          <w:sz w:val="28"/>
          <w:szCs w:val="28"/>
          <w:lang w:val="en-US"/>
        </w:rPr>
      </w:pPr>
    </w:p>
    <w:p w:rsidR="004D12C4" w:rsidRPr="004D12C4" w:rsidRDefault="004D12C4" w:rsidP="002C4826">
      <w:pPr>
        <w:autoSpaceDE w:val="0"/>
        <w:autoSpaceDN w:val="0"/>
        <w:adjustRightInd w:val="0"/>
        <w:spacing w:after="0" w:line="240" w:lineRule="auto"/>
        <w:rPr>
          <w:rFonts w:ascii="BritishCouncilSans-Light" w:hAnsi="BritishCouncilSans-Light" w:cs="BritishCouncilSans-Light"/>
          <w:sz w:val="28"/>
          <w:szCs w:val="28"/>
          <w:lang w:val="en-US"/>
        </w:rPr>
      </w:pPr>
      <w:r w:rsidRPr="004D12C4">
        <w:rPr>
          <w:rFonts w:ascii="BritishCouncilSans-Light" w:hAnsi="BritishCouncilSans-Light" w:cs="BritishCouncilSans-Light"/>
          <w:sz w:val="28"/>
          <w:szCs w:val="28"/>
          <w:lang w:val="en-US"/>
        </w:rPr>
        <w:t>3). ……</w:t>
      </w:r>
      <w:r w:rsidR="002C4826">
        <w:rPr>
          <w:rFonts w:ascii="BritishCouncilSans-Light" w:hAnsi="BritishCouncilSans-Light" w:cs="BritishCouncilSans-Light"/>
          <w:sz w:val="28"/>
          <w:szCs w:val="28"/>
          <w:lang w:val="en-US"/>
        </w:rPr>
        <w:t>……</w:t>
      </w:r>
      <w:r w:rsidRPr="004D12C4">
        <w:rPr>
          <w:rFonts w:ascii="BritishCouncilSans-Light" w:hAnsi="BritishCouncilSans-Light" w:cs="BritishCouncilSans-Light"/>
          <w:sz w:val="28"/>
          <w:szCs w:val="28"/>
          <w:lang w:val="en-US"/>
        </w:rPr>
        <w:t>……</w:t>
      </w:r>
      <w:r w:rsidRPr="004D12C4">
        <w:rPr>
          <w:rFonts w:ascii="BritishCouncilSans-Bold" w:hAnsi="BritishCouncilSans-Bold" w:cs="BritishCouncilSans-Bold"/>
          <w:b/>
          <w:bCs/>
          <w:sz w:val="28"/>
          <w:szCs w:val="28"/>
          <w:lang w:val="en-US"/>
        </w:rPr>
        <w:t xml:space="preserve"> </w:t>
      </w:r>
      <w:r w:rsidRPr="004D12C4">
        <w:rPr>
          <w:rFonts w:ascii="BritishCouncilSans-Light" w:hAnsi="BritishCouncilSans-Light" w:cs="BritishCouncilSans-Light"/>
          <w:sz w:val="28"/>
          <w:szCs w:val="28"/>
          <w:lang w:val="en-US"/>
        </w:rPr>
        <w:t>is subject specific, with objectives, outcomes, assessment points, etc. It is “a document that describes what the contents of a course will be and the order in which they will be taught.”</w:t>
      </w:r>
    </w:p>
    <w:p w:rsidR="004D12C4" w:rsidRPr="006935AC" w:rsidRDefault="004D12C4" w:rsidP="004D12C4">
      <w:pPr>
        <w:autoSpaceDE w:val="0"/>
        <w:autoSpaceDN w:val="0"/>
        <w:adjustRightInd w:val="0"/>
        <w:spacing w:after="0" w:line="240" w:lineRule="auto"/>
        <w:rPr>
          <w:rFonts w:ascii="BritishCouncilSans-Light" w:hAnsi="BritishCouncilSans-Light" w:cs="BritishCouncilSans-Light"/>
          <w:sz w:val="36"/>
          <w:szCs w:val="36"/>
          <w:lang w:val="en-US"/>
        </w:rPr>
      </w:pPr>
    </w:p>
    <w:p w:rsidR="004D12C4" w:rsidRPr="006935AC" w:rsidRDefault="004D12C4" w:rsidP="004D12C4">
      <w:pPr>
        <w:autoSpaceDE w:val="0"/>
        <w:autoSpaceDN w:val="0"/>
        <w:adjustRightInd w:val="0"/>
        <w:spacing w:after="0" w:line="240" w:lineRule="auto"/>
        <w:rPr>
          <w:rFonts w:ascii="BritishCouncilSans-Light" w:hAnsi="BritishCouncilSans-Light" w:cs="BritishCouncilSans-Light"/>
          <w:sz w:val="36"/>
          <w:szCs w:val="36"/>
          <w:lang w:val="en-US"/>
        </w:rPr>
      </w:pPr>
    </w:p>
    <w:p w:rsidR="004D12C4" w:rsidRPr="006935AC" w:rsidRDefault="004D12C4" w:rsidP="004D12C4">
      <w:pPr>
        <w:rPr>
          <w:sz w:val="36"/>
          <w:szCs w:val="36"/>
          <w:lang w:val="en-US"/>
        </w:rPr>
      </w:pPr>
    </w:p>
    <w:p w:rsidR="004D12C4" w:rsidRDefault="004D12C4" w:rsidP="004D12C4">
      <w:pPr>
        <w:rPr>
          <w:b/>
          <w:bCs/>
          <w:sz w:val="28"/>
          <w:szCs w:val="28"/>
          <w:u w:val="single"/>
          <w:lang w:val="en-US"/>
        </w:rPr>
      </w:pPr>
    </w:p>
    <w:p w:rsidR="004D12C4" w:rsidRDefault="004D12C4" w:rsidP="004D12C4">
      <w:pPr>
        <w:rPr>
          <w:b/>
          <w:bCs/>
          <w:sz w:val="28"/>
          <w:szCs w:val="28"/>
          <w:u w:val="single"/>
          <w:lang w:val="en-US"/>
        </w:rPr>
      </w:pPr>
    </w:p>
    <w:p w:rsidR="004D12C4" w:rsidRDefault="004D12C4" w:rsidP="004D12C4">
      <w:pPr>
        <w:rPr>
          <w:b/>
          <w:bCs/>
          <w:sz w:val="28"/>
          <w:szCs w:val="28"/>
          <w:u w:val="single"/>
          <w:lang w:val="en-US"/>
        </w:rPr>
      </w:pPr>
    </w:p>
    <w:p w:rsidR="004D12C4" w:rsidRDefault="004D12C4" w:rsidP="004D12C4">
      <w:pPr>
        <w:rPr>
          <w:b/>
          <w:bCs/>
          <w:sz w:val="28"/>
          <w:szCs w:val="28"/>
          <w:u w:val="single"/>
          <w:lang w:val="en-US"/>
        </w:rPr>
      </w:pPr>
    </w:p>
    <w:p w:rsidR="004D12C4" w:rsidRDefault="004D12C4" w:rsidP="004D12C4">
      <w:pPr>
        <w:rPr>
          <w:b/>
          <w:bCs/>
          <w:sz w:val="28"/>
          <w:szCs w:val="28"/>
          <w:u w:val="single"/>
          <w:lang w:val="en-US"/>
        </w:rPr>
      </w:pPr>
    </w:p>
    <w:p w:rsidR="004D12C4" w:rsidRDefault="004D12C4" w:rsidP="004D12C4">
      <w:pPr>
        <w:rPr>
          <w:b/>
          <w:bCs/>
          <w:sz w:val="28"/>
          <w:szCs w:val="28"/>
          <w:u w:val="single"/>
          <w:lang w:val="en-US"/>
        </w:rPr>
      </w:pPr>
    </w:p>
    <w:p w:rsidR="004D12C4" w:rsidRDefault="004D12C4" w:rsidP="004D12C4">
      <w:pPr>
        <w:rPr>
          <w:b/>
          <w:bCs/>
          <w:sz w:val="28"/>
          <w:szCs w:val="28"/>
          <w:u w:val="single"/>
          <w:lang w:val="en-US"/>
        </w:rPr>
      </w:pPr>
    </w:p>
    <w:p w:rsidR="004D12C4" w:rsidRDefault="004D12C4" w:rsidP="004D12C4">
      <w:pPr>
        <w:rPr>
          <w:b/>
          <w:bCs/>
          <w:sz w:val="28"/>
          <w:szCs w:val="28"/>
          <w:u w:val="single"/>
          <w:lang w:val="en-US"/>
        </w:rPr>
      </w:pPr>
    </w:p>
    <w:p w:rsidR="004D12C4" w:rsidRDefault="004D12C4" w:rsidP="004D12C4">
      <w:pPr>
        <w:rPr>
          <w:b/>
          <w:bCs/>
          <w:sz w:val="28"/>
          <w:szCs w:val="28"/>
          <w:u w:val="single"/>
          <w:lang w:val="en-US"/>
        </w:rPr>
      </w:pPr>
    </w:p>
    <w:p w:rsidR="00E326A7" w:rsidRPr="004D12C4" w:rsidRDefault="004D12C4" w:rsidP="004D12C4">
      <w:pPr>
        <w:rPr>
          <w:b/>
          <w:bCs/>
          <w:sz w:val="28"/>
          <w:szCs w:val="28"/>
          <w:u w:val="single"/>
          <w:lang w:val="en-US"/>
        </w:rPr>
      </w:pPr>
      <w:r>
        <w:rPr>
          <w:b/>
          <w:bCs/>
          <w:sz w:val="28"/>
          <w:szCs w:val="28"/>
          <w:u w:val="single"/>
          <w:lang w:val="en-US"/>
        </w:rPr>
        <w:t xml:space="preserve">Activity 02: </w:t>
      </w:r>
      <w:r w:rsidRPr="004D12C4">
        <w:rPr>
          <w:b/>
          <w:bCs/>
          <w:sz w:val="28"/>
          <w:szCs w:val="28"/>
          <w:u w:val="single"/>
          <w:lang w:val="en-US"/>
        </w:rPr>
        <w:t>Put the learning objectives in the right column</w:t>
      </w:r>
    </w:p>
    <w:p w:rsidR="004D12C4" w:rsidRPr="004D12C4" w:rsidRDefault="004D12C4" w:rsidP="004D12C4">
      <w:pPr>
        <w:rPr>
          <w:sz w:val="28"/>
          <w:szCs w:val="28"/>
          <w:lang w:val="en-US"/>
        </w:rPr>
      </w:pPr>
      <w:r w:rsidRPr="004D12C4">
        <w:rPr>
          <w:sz w:val="28"/>
          <w:szCs w:val="28"/>
          <w:lang w:val="en-GB"/>
        </w:rPr>
        <w:t xml:space="preserve">Introduce my family: my parents/grandparents/relatives/siblings/jobs / - Describe Myself - Ask and give information </w:t>
      </w:r>
      <w:proofErr w:type="gramStart"/>
      <w:r w:rsidRPr="004D12C4">
        <w:rPr>
          <w:sz w:val="28"/>
          <w:szCs w:val="28"/>
          <w:lang w:val="en-GB"/>
        </w:rPr>
        <w:t>about :</w:t>
      </w:r>
      <w:proofErr w:type="gramEnd"/>
      <w:r w:rsidRPr="004D12C4">
        <w:rPr>
          <w:sz w:val="28"/>
          <w:szCs w:val="28"/>
          <w:lang w:val="en-US"/>
        </w:rPr>
        <w:t xml:space="preserve"> </w:t>
      </w:r>
      <w:r w:rsidRPr="004D12C4">
        <w:rPr>
          <w:sz w:val="28"/>
          <w:szCs w:val="28"/>
          <w:lang w:val="en-GB"/>
        </w:rPr>
        <w:t>My country ( currency/ flag/national and religious days</w:t>
      </w:r>
      <w:r w:rsidRPr="004D12C4">
        <w:rPr>
          <w:sz w:val="28"/>
          <w:szCs w:val="28"/>
          <w:lang w:val="en-US"/>
        </w:rPr>
        <w:t xml:space="preserve"> </w:t>
      </w:r>
    </w:p>
    <w:p w:rsidR="004D12C4" w:rsidRPr="004D12C4" w:rsidRDefault="004D12C4" w:rsidP="004D12C4">
      <w:pPr>
        <w:rPr>
          <w:sz w:val="28"/>
          <w:szCs w:val="28"/>
          <w:lang w:val="en-US"/>
        </w:rPr>
      </w:pPr>
      <w:r w:rsidRPr="004D12C4">
        <w:rPr>
          <w:sz w:val="28"/>
          <w:szCs w:val="28"/>
          <w:lang w:val="en-GB"/>
        </w:rPr>
        <w:t>Other countries ( nationalities/ flags/currencies/celebration days) -   -Greet people  - Describe my school -  Introduce  myself (Name/ age / hometown/school/phone number / clothes/body/My  likes and dislikes/hobbies</w:t>
      </w:r>
      <w:r w:rsidRPr="004D12C4">
        <w:rPr>
          <w:sz w:val="28"/>
          <w:szCs w:val="28"/>
          <w:lang w:val="en-US"/>
        </w:rPr>
        <w:t xml:space="preserve">  - </w:t>
      </w:r>
      <w:r w:rsidRPr="004D12C4">
        <w:rPr>
          <w:sz w:val="28"/>
          <w:szCs w:val="28"/>
          <w:lang w:val="en-GB"/>
        </w:rPr>
        <w:t>Ask and give information about myself -  Ask and give information about:</w:t>
      </w:r>
      <w:r w:rsidRPr="004D12C4">
        <w:rPr>
          <w:sz w:val="28"/>
          <w:szCs w:val="28"/>
          <w:lang w:val="en-US"/>
        </w:rPr>
        <w:t xml:space="preserve"> </w:t>
      </w:r>
      <w:r w:rsidRPr="004D12C4">
        <w:rPr>
          <w:sz w:val="28"/>
          <w:szCs w:val="28"/>
          <w:lang w:val="en-GB"/>
        </w:rPr>
        <w:t>My family (parents ,brothers and sisters)  -  Give information / respond to questions about me :</w:t>
      </w:r>
      <w:r w:rsidRPr="004D12C4">
        <w:rPr>
          <w:sz w:val="28"/>
          <w:szCs w:val="28"/>
          <w:lang w:val="en-US"/>
        </w:rPr>
        <w:t xml:space="preserve"> </w:t>
      </w:r>
      <w:r w:rsidRPr="004D12C4">
        <w:rPr>
          <w:sz w:val="28"/>
          <w:szCs w:val="28"/>
          <w:lang w:val="en-GB"/>
        </w:rPr>
        <w:t>My age , class, hometown</w:t>
      </w:r>
      <w:r w:rsidRPr="004D12C4">
        <w:rPr>
          <w:sz w:val="28"/>
          <w:szCs w:val="28"/>
          <w:lang w:val="en-US"/>
        </w:rPr>
        <w:t xml:space="preserve">  -  </w:t>
      </w:r>
      <w:r w:rsidRPr="004D12C4">
        <w:rPr>
          <w:sz w:val="28"/>
          <w:szCs w:val="28"/>
          <w:lang w:val="en-GB"/>
        </w:rPr>
        <w:t>My  preferences(food, ,clothes)</w:t>
      </w:r>
    </w:p>
    <w:p w:rsidR="004D12C4" w:rsidRPr="004D12C4" w:rsidRDefault="004D12C4" w:rsidP="004D12C4">
      <w:pPr>
        <w:rPr>
          <w:lang w:val="en-US"/>
        </w:rPr>
      </w:pPr>
    </w:p>
    <w:tbl>
      <w:tblPr>
        <w:tblStyle w:val="Grilledutableau"/>
        <w:tblW w:w="0" w:type="auto"/>
        <w:tblLook w:val="04A0" w:firstRow="1" w:lastRow="0" w:firstColumn="1" w:lastColumn="0" w:noHBand="0" w:noVBand="1"/>
      </w:tblPr>
      <w:tblGrid>
        <w:gridCol w:w="3070"/>
        <w:gridCol w:w="3071"/>
        <w:gridCol w:w="3071"/>
      </w:tblGrid>
      <w:tr w:rsidR="004D12C4" w:rsidTr="004D12C4">
        <w:tc>
          <w:tcPr>
            <w:tcW w:w="3070" w:type="dxa"/>
          </w:tcPr>
          <w:p w:rsidR="004D12C4" w:rsidRPr="004D12C4" w:rsidRDefault="004D12C4" w:rsidP="004D12C4">
            <w:pPr>
              <w:jc w:val="center"/>
              <w:rPr>
                <w:b/>
                <w:bCs/>
                <w:sz w:val="24"/>
                <w:szCs w:val="24"/>
                <w:lang w:val="en-US"/>
              </w:rPr>
            </w:pPr>
            <w:r w:rsidRPr="004D12C4">
              <w:rPr>
                <w:b/>
                <w:bCs/>
                <w:sz w:val="24"/>
                <w:szCs w:val="24"/>
                <w:lang w:val="en-US"/>
              </w:rPr>
              <w:t>Me</w:t>
            </w:r>
          </w:p>
        </w:tc>
        <w:tc>
          <w:tcPr>
            <w:tcW w:w="3071" w:type="dxa"/>
          </w:tcPr>
          <w:p w:rsidR="004D12C4" w:rsidRPr="004D12C4" w:rsidRDefault="004D12C4" w:rsidP="004D12C4">
            <w:pPr>
              <w:jc w:val="center"/>
              <w:rPr>
                <w:b/>
                <w:bCs/>
                <w:sz w:val="24"/>
                <w:szCs w:val="24"/>
                <w:lang w:val="en-US"/>
              </w:rPr>
            </w:pPr>
            <w:r w:rsidRPr="004D12C4">
              <w:rPr>
                <w:b/>
                <w:bCs/>
                <w:sz w:val="24"/>
                <w:szCs w:val="24"/>
                <w:lang w:val="en-US"/>
              </w:rPr>
              <w:t>My world</w:t>
            </w:r>
          </w:p>
        </w:tc>
        <w:tc>
          <w:tcPr>
            <w:tcW w:w="3071" w:type="dxa"/>
          </w:tcPr>
          <w:p w:rsidR="004D12C4" w:rsidRPr="004D12C4" w:rsidRDefault="004D12C4" w:rsidP="004D12C4">
            <w:pPr>
              <w:jc w:val="center"/>
              <w:rPr>
                <w:b/>
                <w:bCs/>
                <w:sz w:val="24"/>
                <w:szCs w:val="24"/>
                <w:lang w:val="en-US"/>
              </w:rPr>
            </w:pPr>
            <w:r w:rsidRPr="004D12C4">
              <w:rPr>
                <w:b/>
                <w:bCs/>
                <w:sz w:val="24"/>
                <w:szCs w:val="24"/>
                <w:lang w:val="en-US"/>
              </w:rPr>
              <w:t>The world</w:t>
            </w:r>
          </w:p>
        </w:tc>
      </w:tr>
      <w:tr w:rsidR="004D12C4" w:rsidTr="004D12C4">
        <w:tc>
          <w:tcPr>
            <w:tcW w:w="3070" w:type="dxa"/>
          </w:tcPr>
          <w:p w:rsidR="004D12C4" w:rsidRDefault="004D12C4"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p w:rsidR="002D2CC3" w:rsidRDefault="002D2CC3" w:rsidP="004D12C4">
            <w:pPr>
              <w:rPr>
                <w:lang w:val="en-US"/>
              </w:rPr>
            </w:pPr>
          </w:p>
        </w:tc>
        <w:tc>
          <w:tcPr>
            <w:tcW w:w="3071" w:type="dxa"/>
          </w:tcPr>
          <w:p w:rsidR="004D12C4" w:rsidRDefault="004D12C4" w:rsidP="004D12C4">
            <w:pPr>
              <w:rPr>
                <w:lang w:val="en-US"/>
              </w:rPr>
            </w:pPr>
          </w:p>
        </w:tc>
        <w:tc>
          <w:tcPr>
            <w:tcW w:w="3071" w:type="dxa"/>
          </w:tcPr>
          <w:p w:rsidR="004D12C4" w:rsidRDefault="004D12C4" w:rsidP="004D12C4">
            <w:pPr>
              <w:rPr>
                <w:lang w:val="en-US"/>
              </w:rPr>
            </w:pPr>
          </w:p>
          <w:p w:rsidR="004D12C4" w:rsidRDefault="004D12C4" w:rsidP="004D12C4">
            <w:pPr>
              <w:rPr>
                <w:lang w:val="en-US"/>
              </w:rPr>
            </w:pPr>
          </w:p>
          <w:p w:rsidR="004D12C4" w:rsidRDefault="004D12C4" w:rsidP="004D12C4">
            <w:pPr>
              <w:rPr>
                <w:lang w:val="en-US"/>
              </w:rPr>
            </w:pPr>
          </w:p>
          <w:p w:rsidR="004D12C4" w:rsidRDefault="004D12C4" w:rsidP="004D12C4">
            <w:pPr>
              <w:rPr>
                <w:lang w:val="en-US"/>
              </w:rPr>
            </w:pPr>
          </w:p>
          <w:p w:rsidR="004D12C4" w:rsidRDefault="004D12C4" w:rsidP="004D12C4">
            <w:pPr>
              <w:rPr>
                <w:lang w:val="en-US"/>
              </w:rPr>
            </w:pPr>
          </w:p>
        </w:tc>
      </w:tr>
    </w:tbl>
    <w:p w:rsidR="004D12C4" w:rsidRPr="004D12C4" w:rsidRDefault="004D12C4" w:rsidP="004D12C4">
      <w:pPr>
        <w:rPr>
          <w:sz w:val="28"/>
          <w:szCs w:val="28"/>
          <w:lang w:val="en-US"/>
        </w:rPr>
      </w:pPr>
      <w:r w:rsidRPr="004D12C4">
        <w:rPr>
          <w:sz w:val="28"/>
          <w:szCs w:val="28"/>
          <w:u w:val="single"/>
          <w:lang w:val="en-US"/>
        </w:rPr>
        <w:t xml:space="preserve">Activity </w:t>
      </w:r>
      <w:proofErr w:type="gramStart"/>
      <w:r w:rsidRPr="004D12C4">
        <w:rPr>
          <w:sz w:val="28"/>
          <w:szCs w:val="28"/>
          <w:u w:val="single"/>
          <w:lang w:val="en-US"/>
        </w:rPr>
        <w:t>0</w:t>
      </w:r>
      <w:r>
        <w:rPr>
          <w:sz w:val="28"/>
          <w:szCs w:val="28"/>
          <w:u w:val="single"/>
          <w:lang w:val="en-US"/>
        </w:rPr>
        <w:t>3</w:t>
      </w:r>
      <w:r w:rsidRPr="004D12C4">
        <w:rPr>
          <w:sz w:val="28"/>
          <w:szCs w:val="28"/>
          <w:lang w:val="en-US"/>
        </w:rPr>
        <w:t xml:space="preserve"> :</w:t>
      </w:r>
      <w:proofErr w:type="gramEnd"/>
      <w:r w:rsidRPr="004D12C4">
        <w:rPr>
          <w:rFonts w:ascii="Book Antiqua" w:eastAsia="+mn-ea" w:hAnsi="Book Antiqua" w:cs="+mn-cs"/>
          <w:color w:val="FFFFFF"/>
          <w:kern w:val="24"/>
          <w:sz w:val="28"/>
          <w:szCs w:val="28"/>
          <w:lang w:val="en-US"/>
        </w:rPr>
        <w:t xml:space="preserve"> </w:t>
      </w:r>
      <w:r w:rsidRPr="004D12C4">
        <w:rPr>
          <w:sz w:val="28"/>
          <w:szCs w:val="28"/>
          <w:lang w:val="en-US"/>
        </w:rPr>
        <w:t>Look at the statements in the following table and discuss in groups if you share any of the concerns in using textbook in the classroom. What solutions would you suggest for these concerns?</w:t>
      </w:r>
    </w:p>
    <w:tbl>
      <w:tblPr>
        <w:tblW w:w="10773" w:type="dxa"/>
        <w:tblInd w:w="-423" w:type="dxa"/>
        <w:tblCellMar>
          <w:left w:w="0" w:type="dxa"/>
          <w:right w:w="0" w:type="dxa"/>
        </w:tblCellMar>
        <w:tblLook w:val="04A0" w:firstRow="1" w:lastRow="0" w:firstColumn="1" w:lastColumn="0" w:noHBand="0" w:noVBand="1"/>
      </w:tblPr>
      <w:tblGrid>
        <w:gridCol w:w="5387"/>
        <w:gridCol w:w="5386"/>
      </w:tblGrid>
      <w:tr w:rsidR="004D12C4" w:rsidRPr="004D12C4" w:rsidTr="004D12C4">
        <w:trPr>
          <w:trHeight w:val="584"/>
        </w:trPr>
        <w:tc>
          <w:tcPr>
            <w:tcW w:w="5387" w:type="dxa"/>
            <w:tcBorders>
              <w:top w:val="single" w:sz="8" w:space="0" w:color="FFFFFF"/>
              <w:left w:val="single" w:sz="8" w:space="0" w:color="FFFFFF"/>
              <w:bottom w:val="single" w:sz="24" w:space="0" w:color="FFFFFF"/>
              <w:right w:val="single" w:sz="8" w:space="0" w:color="FFFFFF"/>
            </w:tcBorders>
            <w:shd w:val="clear" w:color="auto" w:fill="D2DA7A"/>
            <w:tcMar>
              <w:top w:w="72" w:type="dxa"/>
              <w:left w:w="144" w:type="dxa"/>
              <w:bottom w:w="72" w:type="dxa"/>
              <w:right w:w="144" w:type="dxa"/>
            </w:tcMar>
            <w:hideMark/>
          </w:tcPr>
          <w:p w:rsidR="00636E46" w:rsidRPr="004D12C4" w:rsidRDefault="004D12C4" w:rsidP="004D12C4">
            <w:pPr>
              <w:rPr>
                <w:b/>
                <w:bCs/>
                <w:sz w:val="28"/>
                <w:szCs w:val="28"/>
              </w:rPr>
            </w:pPr>
            <w:proofErr w:type="spellStart"/>
            <w:r w:rsidRPr="004D12C4">
              <w:rPr>
                <w:b/>
                <w:bCs/>
                <w:sz w:val="28"/>
                <w:szCs w:val="28"/>
              </w:rPr>
              <w:t>concern</w:t>
            </w:r>
            <w:proofErr w:type="spellEnd"/>
            <w:r w:rsidRPr="004D12C4">
              <w:rPr>
                <w:b/>
                <w:bCs/>
                <w:sz w:val="28"/>
                <w:szCs w:val="28"/>
              </w:rPr>
              <w:t xml:space="preserve"> </w:t>
            </w:r>
          </w:p>
        </w:tc>
        <w:tc>
          <w:tcPr>
            <w:tcW w:w="5386" w:type="dxa"/>
            <w:tcBorders>
              <w:top w:val="single" w:sz="8" w:space="0" w:color="FFFFFF"/>
              <w:left w:val="single" w:sz="8" w:space="0" w:color="FFFFFF"/>
              <w:bottom w:val="single" w:sz="24" w:space="0" w:color="FFFFFF"/>
              <w:right w:val="single" w:sz="8" w:space="0" w:color="FFFFFF"/>
            </w:tcBorders>
            <w:shd w:val="clear" w:color="auto" w:fill="D2DA7A"/>
            <w:tcMar>
              <w:top w:w="72" w:type="dxa"/>
              <w:left w:w="144" w:type="dxa"/>
              <w:bottom w:w="72" w:type="dxa"/>
              <w:right w:w="144" w:type="dxa"/>
            </w:tcMar>
            <w:hideMark/>
          </w:tcPr>
          <w:p w:rsidR="00636E46" w:rsidRPr="004D12C4" w:rsidRDefault="004D12C4" w:rsidP="004D12C4">
            <w:pPr>
              <w:rPr>
                <w:b/>
                <w:bCs/>
                <w:sz w:val="28"/>
                <w:szCs w:val="28"/>
              </w:rPr>
            </w:pPr>
            <w:r w:rsidRPr="004D12C4">
              <w:rPr>
                <w:b/>
                <w:bCs/>
                <w:sz w:val="28"/>
                <w:szCs w:val="28"/>
              </w:rPr>
              <w:t xml:space="preserve">Possible solution </w:t>
            </w:r>
          </w:p>
        </w:tc>
      </w:tr>
      <w:tr w:rsidR="004D12C4" w:rsidRPr="004D12C4" w:rsidTr="004D12C4">
        <w:trPr>
          <w:trHeight w:val="584"/>
        </w:trPr>
        <w:tc>
          <w:tcPr>
            <w:tcW w:w="5387" w:type="dxa"/>
            <w:tcBorders>
              <w:top w:val="single" w:sz="24" w:space="0" w:color="FFFFFF"/>
              <w:left w:val="single" w:sz="8" w:space="0" w:color="FFFFFF"/>
              <w:bottom w:val="single" w:sz="8" w:space="0" w:color="FFFFFF"/>
              <w:right w:val="single" w:sz="8" w:space="0" w:color="FFFFFF"/>
            </w:tcBorders>
            <w:shd w:val="clear" w:color="auto" w:fill="EEF1D7"/>
            <w:tcMar>
              <w:top w:w="72" w:type="dxa"/>
              <w:left w:w="144" w:type="dxa"/>
              <w:bottom w:w="72" w:type="dxa"/>
              <w:right w:w="144" w:type="dxa"/>
            </w:tcMar>
            <w:hideMark/>
          </w:tcPr>
          <w:p w:rsidR="00636E46" w:rsidRPr="002D2CC3" w:rsidRDefault="004D12C4" w:rsidP="004D12C4">
            <w:pPr>
              <w:numPr>
                <w:ilvl w:val="0"/>
                <w:numId w:val="1"/>
              </w:numPr>
              <w:rPr>
                <w:b/>
                <w:bCs/>
                <w:sz w:val="24"/>
                <w:szCs w:val="24"/>
                <w:lang w:val="en-US"/>
              </w:rPr>
            </w:pPr>
            <w:r w:rsidRPr="002D2CC3">
              <w:rPr>
                <w:b/>
                <w:bCs/>
                <w:sz w:val="24"/>
                <w:szCs w:val="24"/>
                <w:lang w:val="en-US"/>
              </w:rPr>
              <w:t>The textbook does not provide adequate coverage of the syllabus.</w:t>
            </w:r>
          </w:p>
          <w:p w:rsidR="004D12C4" w:rsidRPr="002D2CC3" w:rsidRDefault="004D12C4" w:rsidP="004D12C4">
            <w:pPr>
              <w:rPr>
                <w:b/>
                <w:bCs/>
                <w:sz w:val="24"/>
                <w:szCs w:val="24"/>
                <w:lang w:val="en-US"/>
              </w:rPr>
            </w:pPr>
            <w:r w:rsidRPr="002D2CC3">
              <w:rPr>
                <w:b/>
                <w:bCs/>
                <w:sz w:val="24"/>
                <w:szCs w:val="24"/>
                <w:lang w:val="en-US"/>
              </w:rPr>
              <w:t xml:space="preserve">      2. I need to adapt and supplement the textbook with other materials.</w:t>
            </w:r>
          </w:p>
          <w:p w:rsidR="004D12C4" w:rsidRPr="002D2CC3" w:rsidRDefault="004D12C4" w:rsidP="004D12C4">
            <w:pPr>
              <w:rPr>
                <w:b/>
                <w:bCs/>
                <w:sz w:val="24"/>
                <w:szCs w:val="24"/>
                <w:lang w:val="en-US"/>
              </w:rPr>
            </w:pPr>
            <w:r w:rsidRPr="002D2CC3">
              <w:rPr>
                <w:b/>
                <w:bCs/>
                <w:sz w:val="24"/>
                <w:szCs w:val="24"/>
                <w:lang w:val="en-US"/>
              </w:rPr>
              <w:t xml:space="preserve">      3. I do not have enough time to cover the entire textbook.</w:t>
            </w:r>
          </w:p>
          <w:p w:rsidR="004D12C4" w:rsidRPr="002D2CC3" w:rsidRDefault="004D12C4" w:rsidP="004D12C4">
            <w:pPr>
              <w:rPr>
                <w:b/>
                <w:bCs/>
                <w:sz w:val="24"/>
                <w:szCs w:val="24"/>
                <w:lang w:val="en-US"/>
              </w:rPr>
            </w:pPr>
            <w:r w:rsidRPr="002D2CC3">
              <w:rPr>
                <w:b/>
                <w:bCs/>
                <w:sz w:val="24"/>
                <w:szCs w:val="24"/>
                <w:lang w:val="en-US"/>
              </w:rPr>
              <w:t xml:space="preserve">     4. The textbook is not relevant to my learners.</w:t>
            </w:r>
          </w:p>
          <w:p w:rsidR="004D12C4" w:rsidRPr="002D2CC3" w:rsidRDefault="004D12C4" w:rsidP="004D12C4">
            <w:pPr>
              <w:rPr>
                <w:b/>
                <w:bCs/>
                <w:sz w:val="24"/>
                <w:szCs w:val="24"/>
                <w:lang w:val="en-US"/>
              </w:rPr>
            </w:pPr>
            <w:r w:rsidRPr="002D2CC3">
              <w:rPr>
                <w:b/>
                <w:bCs/>
                <w:sz w:val="24"/>
                <w:szCs w:val="24"/>
                <w:lang w:val="en-US"/>
              </w:rPr>
              <w:t xml:space="preserve">     5. The textbook is uninspiring.</w:t>
            </w:r>
          </w:p>
          <w:p w:rsidR="00636E46" w:rsidRPr="002D2CC3" w:rsidRDefault="004D12C4" w:rsidP="004D12C4">
            <w:pPr>
              <w:rPr>
                <w:b/>
                <w:bCs/>
                <w:sz w:val="24"/>
                <w:szCs w:val="24"/>
                <w:lang w:val="en-US"/>
              </w:rPr>
            </w:pPr>
            <w:r w:rsidRPr="002D2CC3">
              <w:rPr>
                <w:b/>
                <w:bCs/>
                <w:sz w:val="24"/>
                <w:szCs w:val="24"/>
                <w:lang w:val="en-US"/>
              </w:rPr>
              <w:t>6. The textbook restricts my creativity.</w:t>
            </w:r>
          </w:p>
          <w:p w:rsidR="004D12C4" w:rsidRPr="002D2CC3" w:rsidRDefault="004D12C4" w:rsidP="004D12C4">
            <w:pPr>
              <w:rPr>
                <w:b/>
                <w:bCs/>
                <w:sz w:val="24"/>
                <w:szCs w:val="24"/>
                <w:lang w:val="en-US"/>
              </w:rPr>
            </w:pPr>
            <w:r w:rsidRPr="002D2CC3">
              <w:rPr>
                <w:b/>
                <w:bCs/>
                <w:sz w:val="24"/>
                <w:szCs w:val="24"/>
                <w:lang w:val="en-US"/>
              </w:rPr>
              <w:t>7. The textbook is excellent, but the learners are at different levels and I am not able to effectively</w:t>
            </w:r>
          </w:p>
          <w:p w:rsidR="004D12C4" w:rsidRPr="002D2CC3" w:rsidRDefault="004D12C4" w:rsidP="004D12C4">
            <w:pPr>
              <w:rPr>
                <w:b/>
                <w:bCs/>
                <w:sz w:val="24"/>
                <w:szCs w:val="24"/>
                <w:lang w:val="en-US"/>
              </w:rPr>
            </w:pPr>
            <w:r w:rsidRPr="002D2CC3">
              <w:rPr>
                <w:b/>
                <w:bCs/>
                <w:sz w:val="24"/>
                <w:szCs w:val="24"/>
                <w:lang w:val="en-US"/>
              </w:rPr>
              <w:t>teach them using it.</w:t>
            </w:r>
          </w:p>
          <w:p w:rsidR="004D12C4" w:rsidRPr="002D2CC3" w:rsidRDefault="004D12C4" w:rsidP="004D12C4">
            <w:pPr>
              <w:rPr>
                <w:b/>
                <w:bCs/>
                <w:sz w:val="24"/>
                <w:szCs w:val="24"/>
                <w:lang w:val="en-US"/>
              </w:rPr>
            </w:pPr>
            <w:r w:rsidRPr="002D2CC3">
              <w:rPr>
                <w:b/>
                <w:bCs/>
                <w:sz w:val="24"/>
                <w:szCs w:val="24"/>
                <w:lang w:val="en-US"/>
              </w:rPr>
              <w:t>8. The textbook is out of date.</w:t>
            </w:r>
          </w:p>
          <w:p w:rsidR="004D12C4" w:rsidRPr="002D2CC3" w:rsidRDefault="004D12C4" w:rsidP="004D12C4">
            <w:pPr>
              <w:rPr>
                <w:b/>
                <w:bCs/>
                <w:sz w:val="24"/>
                <w:szCs w:val="24"/>
                <w:lang w:val="en-US"/>
              </w:rPr>
            </w:pPr>
            <w:r w:rsidRPr="002D2CC3">
              <w:rPr>
                <w:b/>
                <w:bCs/>
                <w:sz w:val="24"/>
                <w:szCs w:val="24"/>
                <w:lang w:val="en-US"/>
              </w:rPr>
              <w:t>9. textbooks are irrelevant these days with the existence of technology.</w:t>
            </w:r>
          </w:p>
          <w:p w:rsidR="004D12C4" w:rsidRPr="002D2CC3" w:rsidRDefault="004D12C4" w:rsidP="004D12C4">
            <w:pPr>
              <w:rPr>
                <w:b/>
                <w:bCs/>
                <w:sz w:val="24"/>
                <w:szCs w:val="24"/>
                <w:lang w:val="en-US"/>
              </w:rPr>
            </w:pPr>
            <w:r w:rsidRPr="002D2CC3">
              <w:rPr>
                <w:b/>
                <w:bCs/>
                <w:sz w:val="24"/>
                <w:szCs w:val="24"/>
                <w:lang w:val="en-US"/>
              </w:rPr>
              <w:t xml:space="preserve">10. Learners expect a textbook to provide what they need to learn successfully and to pass exams. </w:t>
            </w:r>
          </w:p>
          <w:p w:rsidR="004D12C4" w:rsidRPr="002D2CC3" w:rsidRDefault="004D12C4" w:rsidP="004D12C4">
            <w:pPr>
              <w:rPr>
                <w:b/>
                <w:bCs/>
                <w:sz w:val="24"/>
                <w:szCs w:val="24"/>
                <w:lang w:val="en-US"/>
              </w:rPr>
            </w:pPr>
            <w:r w:rsidRPr="002D2CC3">
              <w:rPr>
                <w:b/>
                <w:bCs/>
                <w:sz w:val="24"/>
                <w:szCs w:val="24"/>
                <w:lang w:val="en-US"/>
              </w:rPr>
              <w:t>11.Teachers teach the textbook rather than the learners.</w:t>
            </w:r>
          </w:p>
          <w:p w:rsidR="004D12C4" w:rsidRPr="002D2CC3" w:rsidRDefault="004D12C4" w:rsidP="004D12C4">
            <w:pPr>
              <w:rPr>
                <w:b/>
                <w:bCs/>
                <w:sz w:val="24"/>
                <w:szCs w:val="24"/>
                <w:lang w:val="en-US"/>
              </w:rPr>
            </w:pPr>
            <w:r w:rsidRPr="002D2CC3">
              <w:rPr>
                <w:b/>
                <w:bCs/>
                <w:sz w:val="24"/>
                <w:szCs w:val="24"/>
                <w:lang w:val="en-US"/>
              </w:rPr>
              <w:t>12. I cannot find a textbook that has everything I need to meet the curriculum requirements and the</w:t>
            </w:r>
          </w:p>
          <w:p w:rsidR="004D12C4" w:rsidRPr="002D2CC3" w:rsidRDefault="004D12C4" w:rsidP="004D12C4">
            <w:pPr>
              <w:rPr>
                <w:b/>
                <w:bCs/>
                <w:sz w:val="24"/>
                <w:szCs w:val="24"/>
              </w:rPr>
            </w:pPr>
            <w:proofErr w:type="spellStart"/>
            <w:r w:rsidRPr="002D2CC3">
              <w:rPr>
                <w:b/>
                <w:bCs/>
                <w:sz w:val="24"/>
                <w:szCs w:val="24"/>
              </w:rPr>
              <w:t>learners</w:t>
            </w:r>
            <w:proofErr w:type="spellEnd"/>
            <w:r w:rsidRPr="002D2CC3">
              <w:rPr>
                <w:b/>
                <w:bCs/>
                <w:sz w:val="24"/>
                <w:szCs w:val="24"/>
              </w:rPr>
              <w:t xml:space="preserve">’ </w:t>
            </w:r>
            <w:proofErr w:type="spellStart"/>
            <w:r w:rsidRPr="002D2CC3">
              <w:rPr>
                <w:b/>
                <w:bCs/>
                <w:sz w:val="24"/>
                <w:szCs w:val="24"/>
              </w:rPr>
              <w:t>needs</w:t>
            </w:r>
            <w:proofErr w:type="spellEnd"/>
            <w:r w:rsidRPr="002D2CC3">
              <w:rPr>
                <w:b/>
                <w:bCs/>
                <w:sz w:val="24"/>
                <w:szCs w:val="24"/>
              </w:rPr>
              <w:t>.</w:t>
            </w:r>
          </w:p>
          <w:p w:rsidR="004D12C4" w:rsidRPr="002D2CC3" w:rsidRDefault="004D12C4" w:rsidP="004D12C4">
            <w:pPr>
              <w:rPr>
                <w:sz w:val="24"/>
                <w:szCs w:val="24"/>
                <w:lang w:val="en-US"/>
              </w:rPr>
            </w:pPr>
          </w:p>
          <w:p w:rsidR="004D12C4" w:rsidRPr="004D12C4" w:rsidRDefault="004D12C4" w:rsidP="004D12C4">
            <w:pPr>
              <w:rPr>
                <w:lang w:val="en-US"/>
              </w:rPr>
            </w:pPr>
          </w:p>
        </w:tc>
        <w:tc>
          <w:tcPr>
            <w:tcW w:w="5386" w:type="dxa"/>
            <w:tcBorders>
              <w:top w:val="single" w:sz="24" w:space="0" w:color="FFFFFF"/>
              <w:left w:val="single" w:sz="8" w:space="0" w:color="FFFFFF"/>
              <w:bottom w:val="single" w:sz="8" w:space="0" w:color="FFFFFF"/>
              <w:right w:val="single" w:sz="8" w:space="0" w:color="FFFFFF"/>
            </w:tcBorders>
            <w:shd w:val="clear" w:color="auto" w:fill="EEF1D7"/>
            <w:tcMar>
              <w:top w:w="72" w:type="dxa"/>
              <w:left w:w="144" w:type="dxa"/>
              <w:bottom w:w="72" w:type="dxa"/>
              <w:right w:w="144" w:type="dxa"/>
            </w:tcMar>
            <w:hideMark/>
          </w:tcPr>
          <w:p w:rsidR="004D12C4" w:rsidRPr="004D12C4" w:rsidRDefault="004D12C4" w:rsidP="004D12C4">
            <w:pPr>
              <w:rPr>
                <w:lang w:val="en-US"/>
              </w:rPr>
            </w:pPr>
          </w:p>
        </w:tc>
      </w:tr>
    </w:tbl>
    <w:p w:rsidR="004D12C4" w:rsidRDefault="004D12C4" w:rsidP="004D12C4">
      <w:pPr>
        <w:ind w:left="360"/>
        <w:rPr>
          <w:b/>
          <w:bCs/>
          <w:sz w:val="28"/>
          <w:szCs w:val="28"/>
          <w:lang w:val="en-US"/>
        </w:rPr>
      </w:pPr>
    </w:p>
    <w:p w:rsidR="004D12C4" w:rsidRPr="004D12C4" w:rsidRDefault="004D12C4" w:rsidP="004D12C4">
      <w:pPr>
        <w:ind w:left="360"/>
        <w:rPr>
          <w:rFonts w:ascii="Book Antiqua" w:eastAsia="+mn-ea" w:hAnsi="Book Antiqua" w:cs="+mn-cs"/>
          <w:b/>
          <w:bCs/>
          <w:kern w:val="24"/>
          <w:sz w:val="28"/>
          <w:szCs w:val="28"/>
          <w:lang w:val="en-US"/>
        </w:rPr>
      </w:pPr>
      <w:r w:rsidRPr="004D12C4">
        <w:rPr>
          <w:b/>
          <w:bCs/>
          <w:sz w:val="28"/>
          <w:szCs w:val="28"/>
          <w:lang w:val="en-US"/>
        </w:rPr>
        <w:t>Activity 04</w:t>
      </w:r>
      <w:r w:rsidRPr="004D12C4">
        <w:rPr>
          <w:sz w:val="28"/>
          <w:szCs w:val="28"/>
          <w:lang w:val="en-US"/>
        </w:rPr>
        <w:t xml:space="preserve"> :</w:t>
      </w:r>
      <w:r w:rsidRPr="004D12C4">
        <w:rPr>
          <w:rFonts w:ascii="Book Antiqua" w:eastAsia="+mn-ea" w:hAnsi="Book Antiqua" w:cs="+mn-cs"/>
          <w:b/>
          <w:bCs/>
          <w:kern w:val="24"/>
          <w:sz w:val="28"/>
          <w:szCs w:val="28"/>
          <w:lang w:val="en-US" w:eastAsia="fr-FR"/>
        </w:rPr>
        <w:t xml:space="preserve"> </w:t>
      </w:r>
      <w:r w:rsidRPr="004D12C4">
        <w:rPr>
          <w:rFonts w:ascii="Book Antiqua" w:hAnsi="Book Antiqua" w:cs="+mn-cs"/>
          <w:b/>
          <w:bCs/>
          <w:kern w:val="24"/>
          <w:sz w:val="28"/>
          <w:szCs w:val="28"/>
          <w:lang w:val="en-US"/>
        </w:rPr>
        <w:t>In groups of four, look at the table below to give you some ideas and, using your own textbook, select four different activities that could be adapted by the learners to make the materials more exciting and personal.</w:t>
      </w:r>
    </w:p>
    <w:p w:rsidR="004D12C4" w:rsidRPr="004D12C4" w:rsidRDefault="004D12C4" w:rsidP="004D12C4">
      <w:pPr>
        <w:numPr>
          <w:ilvl w:val="0"/>
          <w:numId w:val="2"/>
        </w:numPr>
        <w:rPr>
          <w:sz w:val="28"/>
          <w:szCs w:val="28"/>
          <w:lang w:val="en-US"/>
        </w:rPr>
      </w:pPr>
      <w:r w:rsidRPr="004D12C4">
        <w:rPr>
          <w:b/>
          <w:bCs/>
          <w:sz w:val="28"/>
          <w:szCs w:val="28"/>
          <w:lang w:val="en-US"/>
        </w:rPr>
        <w:t>Learners change dialogues – make them funnier/angrier/more serious/tragic – share with class.</w:t>
      </w:r>
    </w:p>
    <w:p w:rsidR="00636E46" w:rsidRPr="004D12C4" w:rsidRDefault="004D12C4" w:rsidP="004D12C4">
      <w:pPr>
        <w:numPr>
          <w:ilvl w:val="0"/>
          <w:numId w:val="2"/>
        </w:numPr>
        <w:rPr>
          <w:sz w:val="28"/>
          <w:szCs w:val="28"/>
          <w:lang w:val="en-US"/>
        </w:rPr>
      </w:pPr>
      <w:r w:rsidRPr="004D12C4">
        <w:rPr>
          <w:b/>
          <w:bCs/>
          <w:sz w:val="28"/>
          <w:szCs w:val="28"/>
          <w:lang w:val="en-US"/>
        </w:rPr>
        <w:t xml:space="preserve">    Adapt exercises in the textbook into competitions, e.g. Running Dictation</w:t>
      </w:r>
    </w:p>
    <w:p w:rsidR="00636E46" w:rsidRPr="004D12C4" w:rsidRDefault="004D12C4" w:rsidP="004D12C4">
      <w:pPr>
        <w:numPr>
          <w:ilvl w:val="0"/>
          <w:numId w:val="2"/>
        </w:numPr>
        <w:rPr>
          <w:sz w:val="28"/>
          <w:szCs w:val="28"/>
          <w:lang w:val="en-US"/>
        </w:rPr>
      </w:pPr>
      <w:r w:rsidRPr="004D12C4">
        <w:rPr>
          <w:b/>
          <w:bCs/>
          <w:sz w:val="28"/>
          <w:szCs w:val="28"/>
          <w:lang w:val="en-US"/>
        </w:rPr>
        <w:t>Learners put THEIR names into stories.</w:t>
      </w:r>
    </w:p>
    <w:p w:rsidR="00636E46" w:rsidRPr="004D12C4" w:rsidRDefault="004D12C4" w:rsidP="004D12C4">
      <w:pPr>
        <w:numPr>
          <w:ilvl w:val="0"/>
          <w:numId w:val="2"/>
        </w:numPr>
        <w:rPr>
          <w:sz w:val="28"/>
          <w:szCs w:val="28"/>
          <w:lang w:val="en-US"/>
        </w:rPr>
      </w:pPr>
      <w:r w:rsidRPr="004D12C4">
        <w:rPr>
          <w:b/>
          <w:bCs/>
          <w:sz w:val="28"/>
          <w:szCs w:val="28"/>
          <w:lang w:val="en-US"/>
        </w:rPr>
        <w:t>Ask learners to add three questions to a comprehension exercise to explain something in the text.</w:t>
      </w:r>
    </w:p>
    <w:p w:rsidR="00636E46" w:rsidRPr="004D12C4" w:rsidRDefault="004D12C4" w:rsidP="004D12C4">
      <w:pPr>
        <w:numPr>
          <w:ilvl w:val="0"/>
          <w:numId w:val="2"/>
        </w:numPr>
        <w:rPr>
          <w:sz w:val="28"/>
          <w:szCs w:val="28"/>
          <w:lang w:val="en-US"/>
        </w:rPr>
      </w:pPr>
      <w:r w:rsidRPr="004D12C4">
        <w:rPr>
          <w:b/>
          <w:bCs/>
          <w:sz w:val="28"/>
          <w:szCs w:val="28"/>
          <w:lang w:val="en-US"/>
        </w:rPr>
        <w:t>Learners write captions for pictures – best caption wins.</w:t>
      </w:r>
    </w:p>
    <w:p w:rsidR="00636E46" w:rsidRPr="004D12C4" w:rsidRDefault="004D12C4" w:rsidP="004D12C4">
      <w:pPr>
        <w:numPr>
          <w:ilvl w:val="0"/>
          <w:numId w:val="2"/>
        </w:numPr>
        <w:rPr>
          <w:sz w:val="28"/>
          <w:szCs w:val="28"/>
          <w:lang w:val="en-US"/>
        </w:rPr>
      </w:pPr>
      <w:r w:rsidRPr="004D12C4">
        <w:rPr>
          <w:b/>
          <w:bCs/>
          <w:sz w:val="28"/>
          <w:szCs w:val="28"/>
          <w:lang w:val="en-US"/>
        </w:rPr>
        <w:t>Learners search for four extra activities to add to a textbook unit.</w:t>
      </w:r>
    </w:p>
    <w:p w:rsidR="00636E46" w:rsidRPr="004D12C4" w:rsidRDefault="004D12C4" w:rsidP="004D12C4">
      <w:pPr>
        <w:numPr>
          <w:ilvl w:val="0"/>
          <w:numId w:val="2"/>
        </w:numPr>
        <w:rPr>
          <w:sz w:val="28"/>
          <w:szCs w:val="28"/>
          <w:lang w:val="en-US"/>
        </w:rPr>
      </w:pPr>
      <w:r w:rsidRPr="004D12C4">
        <w:rPr>
          <w:b/>
          <w:bCs/>
          <w:sz w:val="28"/>
          <w:szCs w:val="28"/>
          <w:lang w:val="en-US"/>
        </w:rPr>
        <w:t>Learners devise a quiz using the materials from one textbook unit.</w:t>
      </w:r>
    </w:p>
    <w:p w:rsidR="00636E46" w:rsidRPr="004D12C4" w:rsidRDefault="004D12C4" w:rsidP="004D12C4">
      <w:pPr>
        <w:numPr>
          <w:ilvl w:val="0"/>
          <w:numId w:val="2"/>
        </w:numPr>
        <w:rPr>
          <w:sz w:val="28"/>
          <w:szCs w:val="28"/>
          <w:lang w:val="en-US"/>
        </w:rPr>
      </w:pPr>
      <w:r w:rsidRPr="004D12C4">
        <w:rPr>
          <w:b/>
          <w:bCs/>
          <w:sz w:val="28"/>
          <w:szCs w:val="28"/>
          <w:lang w:val="en-US"/>
        </w:rPr>
        <w:t xml:space="preserve">Learners research a grammar point on the internet and deliver a lesson to their peers. </w:t>
      </w:r>
    </w:p>
    <w:p w:rsidR="004D12C4" w:rsidRPr="004D12C4" w:rsidRDefault="004D12C4" w:rsidP="004D12C4">
      <w:pPr>
        <w:rPr>
          <w:lang w:val="en-US"/>
        </w:rPr>
      </w:pPr>
    </w:p>
    <w:sectPr w:rsidR="004D12C4" w:rsidRPr="004D12C4" w:rsidSect="004D12C4">
      <w:pgSz w:w="11906" w:h="16838"/>
      <w:pgMar w:top="1417" w:right="56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font>
  <w:font w:name="+mn-cs">
    <w:panose1 w:val="00000000000000000000"/>
    <w:charset w:val="00"/>
    <w:family w:val="roman"/>
    <w:notTrueType/>
    <w:pitch w:val="default"/>
  </w:font>
  <w:font w:name="BritishCouncilSans-Light">
    <w:altName w:val="Calibri"/>
    <w:panose1 w:val="00000000000000000000"/>
    <w:charset w:val="00"/>
    <w:family w:val="swiss"/>
    <w:notTrueType/>
    <w:pitch w:val="default"/>
    <w:sig w:usb0="00000003" w:usb1="00000000" w:usb2="00000000" w:usb3="00000000" w:csb0="00000001" w:csb1="00000000"/>
  </w:font>
  <w:font w:name="BritishCouncilSans-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91FD9"/>
    <w:multiLevelType w:val="hybridMultilevel"/>
    <w:tmpl w:val="EB7A6CE4"/>
    <w:lvl w:ilvl="0" w:tplc="C3BE0790">
      <w:start w:val="1"/>
      <w:numFmt w:val="decimal"/>
      <w:lvlText w:val="%1."/>
      <w:lvlJc w:val="left"/>
      <w:pPr>
        <w:tabs>
          <w:tab w:val="num" w:pos="646"/>
        </w:tabs>
        <w:ind w:left="646" w:hanging="360"/>
      </w:pPr>
    </w:lvl>
    <w:lvl w:ilvl="1" w:tplc="9EC6AB8A" w:tentative="1">
      <w:start w:val="1"/>
      <w:numFmt w:val="decimal"/>
      <w:lvlText w:val="%2."/>
      <w:lvlJc w:val="left"/>
      <w:pPr>
        <w:tabs>
          <w:tab w:val="num" w:pos="1366"/>
        </w:tabs>
        <w:ind w:left="1366" w:hanging="360"/>
      </w:pPr>
    </w:lvl>
    <w:lvl w:ilvl="2" w:tplc="521EDBE4" w:tentative="1">
      <w:start w:val="1"/>
      <w:numFmt w:val="decimal"/>
      <w:lvlText w:val="%3."/>
      <w:lvlJc w:val="left"/>
      <w:pPr>
        <w:tabs>
          <w:tab w:val="num" w:pos="2086"/>
        </w:tabs>
        <w:ind w:left="2086" w:hanging="360"/>
      </w:pPr>
    </w:lvl>
    <w:lvl w:ilvl="3" w:tplc="6E646678" w:tentative="1">
      <w:start w:val="1"/>
      <w:numFmt w:val="decimal"/>
      <w:lvlText w:val="%4."/>
      <w:lvlJc w:val="left"/>
      <w:pPr>
        <w:tabs>
          <w:tab w:val="num" w:pos="2806"/>
        </w:tabs>
        <w:ind w:left="2806" w:hanging="360"/>
      </w:pPr>
    </w:lvl>
    <w:lvl w:ilvl="4" w:tplc="7BA26FE6" w:tentative="1">
      <w:start w:val="1"/>
      <w:numFmt w:val="decimal"/>
      <w:lvlText w:val="%5."/>
      <w:lvlJc w:val="left"/>
      <w:pPr>
        <w:tabs>
          <w:tab w:val="num" w:pos="3526"/>
        </w:tabs>
        <w:ind w:left="3526" w:hanging="360"/>
      </w:pPr>
    </w:lvl>
    <w:lvl w:ilvl="5" w:tplc="3078F2B2" w:tentative="1">
      <w:start w:val="1"/>
      <w:numFmt w:val="decimal"/>
      <w:lvlText w:val="%6."/>
      <w:lvlJc w:val="left"/>
      <w:pPr>
        <w:tabs>
          <w:tab w:val="num" w:pos="4246"/>
        </w:tabs>
        <w:ind w:left="4246" w:hanging="360"/>
      </w:pPr>
    </w:lvl>
    <w:lvl w:ilvl="6" w:tplc="58B8EE98" w:tentative="1">
      <w:start w:val="1"/>
      <w:numFmt w:val="decimal"/>
      <w:lvlText w:val="%7."/>
      <w:lvlJc w:val="left"/>
      <w:pPr>
        <w:tabs>
          <w:tab w:val="num" w:pos="4966"/>
        </w:tabs>
        <w:ind w:left="4966" w:hanging="360"/>
      </w:pPr>
    </w:lvl>
    <w:lvl w:ilvl="7" w:tplc="BE9017BA" w:tentative="1">
      <w:start w:val="1"/>
      <w:numFmt w:val="decimal"/>
      <w:lvlText w:val="%8."/>
      <w:lvlJc w:val="left"/>
      <w:pPr>
        <w:tabs>
          <w:tab w:val="num" w:pos="5686"/>
        </w:tabs>
        <w:ind w:left="5686" w:hanging="360"/>
      </w:pPr>
    </w:lvl>
    <w:lvl w:ilvl="8" w:tplc="9CA62166" w:tentative="1">
      <w:start w:val="1"/>
      <w:numFmt w:val="decimal"/>
      <w:lvlText w:val="%9."/>
      <w:lvlJc w:val="left"/>
      <w:pPr>
        <w:tabs>
          <w:tab w:val="num" w:pos="6406"/>
        </w:tabs>
        <w:ind w:left="6406" w:hanging="360"/>
      </w:pPr>
    </w:lvl>
  </w:abstractNum>
  <w:abstractNum w:abstractNumId="1" w15:restartNumberingAfterBreak="0">
    <w:nsid w:val="4E72393D"/>
    <w:multiLevelType w:val="hybridMultilevel"/>
    <w:tmpl w:val="44748070"/>
    <w:lvl w:ilvl="0" w:tplc="C8BA068A">
      <w:start w:val="1"/>
      <w:numFmt w:val="bullet"/>
      <w:lvlText w:val=""/>
      <w:lvlJc w:val="left"/>
      <w:pPr>
        <w:tabs>
          <w:tab w:val="num" w:pos="720"/>
        </w:tabs>
        <w:ind w:left="720" w:hanging="360"/>
      </w:pPr>
      <w:rPr>
        <w:rFonts w:ascii="Wingdings 2" w:hAnsi="Wingdings 2" w:hint="default"/>
      </w:rPr>
    </w:lvl>
    <w:lvl w:ilvl="1" w:tplc="44669320" w:tentative="1">
      <w:start w:val="1"/>
      <w:numFmt w:val="bullet"/>
      <w:lvlText w:val=""/>
      <w:lvlJc w:val="left"/>
      <w:pPr>
        <w:tabs>
          <w:tab w:val="num" w:pos="1440"/>
        </w:tabs>
        <w:ind w:left="1440" w:hanging="360"/>
      </w:pPr>
      <w:rPr>
        <w:rFonts w:ascii="Wingdings 2" w:hAnsi="Wingdings 2" w:hint="default"/>
      </w:rPr>
    </w:lvl>
    <w:lvl w:ilvl="2" w:tplc="BC302C44" w:tentative="1">
      <w:start w:val="1"/>
      <w:numFmt w:val="bullet"/>
      <w:lvlText w:val=""/>
      <w:lvlJc w:val="left"/>
      <w:pPr>
        <w:tabs>
          <w:tab w:val="num" w:pos="2160"/>
        </w:tabs>
        <w:ind w:left="2160" w:hanging="360"/>
      </w:pPr>
      <w:rPr>
        <w:rFonts w:ascii="Wingdings 2" w:hAnsi="Wingdings 2" w:hint="default"/>
      </w:rPr>
    </w:lvl>
    <w:lvl w:ilvl="3" w:tplc="99945E84" w:tentative="1">
      <w:start w:val="1"/>
      <w:numFmt w:val="bullet"/>
      <w:lvlText w:val=""/>
      <w:lvlJc w:val="left"/>
      <w:pPr>
        <w:tabs>
          <w:tab w:val="num" w:pos="2880"/>
        </w:tabs>
        <w:ind w:left="2880" w:hanging="360"/>
      </w:pPr>
      <w:rPr>
        <w:rFonts w:ascii="Wingdings 2" w:hAnsi="Wingdings 2" w:hint="default"/>
      </w:rPr>
    </w:lvl>
    <w:lvl w:ilvl="4" w:tplc="5D700C98" w:tentative="1">
      <w:start w:val="1"/>
      <w:numFmt w:val="bullet"/>
      <w:lvlText w:val=""/>
      <w:lvlJc w:val="left"/>
      <w:pPr>
        <w:tabs>
          <w:tab w:val="num" w:pos="3600"/>
        </w:tabs>
        <w:ind w:left="3600" w:hanging="360"/>
      </w:pPr>
      <w:rPr>
        <w:rFonts w:ascii="Wingdings 2" w:hAnsi="Wingdings 2" w:hint="default"/>
      </w:rPr>
    </w:lvl>
    <w:lvl w:ilvl="5" w:tplc="93325282" w:tentative="1">
      <w:start w:val="1"/>
      <w:numFmt w:val="bullet"/>
      <w:lvlText w:val=""/>
      <w:lvlJc w:val="left"/>
      <w:pPr>
        <w:tabs>
          <w:tab w:val="num" w:pos="4320"/>
        </w:tabs>
        <w:ind w:left="4320" w:hanging="360"/>
      </w:pPr>
      <w:rPr>
        <w:rFonts w:ascii="Wingdings 2" w:hAnsi="Wingdings 2" w:hint="default"/>
      </w:rPr>
    </w:lvl>
    <w:lvl w:ilvl="6" w:tplc="CD8C09E2" w:tentative="1">
      <w:start w:val="1"/>
      <w:numFmt w:val="bullet"/>
      <w:lvlText w:val=""/>
      <w:lvlJc w:val="left"/>
      <w:pPr>
        <w:tabs>
          <w:tab w:val="num" w:pos="5040"/>
        </w:tabs>
        <w:ind w:left="5040" w:hanging="360"/>
      </w:pPr>
      <w:rPr>
        <w:rFonts w:ascii="Wingdings 2" w:hAnsi="Wingdings 2" w:hint="default"/>
      </w:rPr>
    </w:lvl>
    <w:lvl w:ilvl="7" w:tplc="8F4E42F0" w:tentative="1">
      <w:start w:val="1"/>
      <w:numFmt w:val="bullet"/>
      <w:lvlText w:val=""/>
      <w:lvlJc w:val="left"/>
      <w:pPr>
        <w:tabs>
          <w:tab w:val="num" w:pos="5760"/>
        </w:tabs>
        <w:ind w:left="5760" w:hanging="360"/>
      </w:pPr>
      <w:rPr>
        <w:rFonts w:ascii="Wingdings 2" w:hAnsi="Wingdings 2" w:hint="default"/>
      </w:rPr>
    </w:lvl>
    <w:lvl w:ilvl="8" w:tplc="7B701796"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779A13DF"/>
    <w:multiLevelType w:val="hybridMultilevel"/>
    <w:tmpl w:val="24567BE4"/>
    <w:lvl w:ilvl="0" w:tplc="52643C8C">
      <w:start w:val="1"/>
      <w:numFmt w:val="bullet"/>
      <w:lvlText w:val=""/>
      <w:lvlJc w:val="left"/>
      <w:pPr>
        <w:tabs>
          <w:tab w:val="num" w:pos="720"/>
        </w:tabs>
        <w:ind w:left="720" w:hanging="360"/>
      </w:pPr>
      <w:rPr>
        <w:rFonts w:ascii="Wingdings 2" w:hAnsi="Wingdings 2" w:hint="default"/>
      </w:rPr>
    </w:lvl>
    <w:lvl w:ilvl="1" w:tplc="53847562" w:tentative="1">
      <w:start w:val="1"/>
      <w:numFmt w:val="bullet"/>
      <w:lvlText w:val=""/>
      <w:lvlJc w:val="left"/>
      <w:pPr>
        <w:tabs>
          <w:tab w:val="num" w:pos="1440"/>
        </w:tabs>
        <w:ind w:left="1440" w:hanging="360"/>
      </w:pPr>
      <w:rPr>
        <w:rFonts w:ascii="Wingdings 2" w:hAnsi="Wingdings 2" w:hint="default"/>
      </w:rPr>
    </w:lvl>
    <w:lvl w:ilvl="2" w:tplc="C6E00CFA" w:tentative="1">
      <w:start w:val="1"/>
      <w:numFmt w:val="bullet"/>
      <w:lvlText w:val=""/>
      <w:lvlJc w:val="left"/>
      <w:pPr>
        <w:tabs>
          <w:tab w:val="num" w:pos="2160"/>
        </w:tabs>
        <w:ind w:left="2160" w:hanging="360"/>
      </w:pPr>
      <w:rPr>
        <w:rFonts w:ascii="Wingdings 2" w:hAnsi="Wingdings 2" w:hint="default"/>
      </w:rPr>
    </w:lvl>
    <w:lvl w:ilvl="3" w:tplc="13D4FC92" w:tentative="1">
      <w:start w:val="1"/>
      <w:numFmt w:val="bullet"/>
      <w:lvlText w:val=""/>
      <w:lvlJc w:val="left"/>
      <w:pPr>
        <w:tabs>
          <w:tab w:val="num" w:pos="2880"/>
        </w:tabs>
        <w:ind w:left="2880" w:hanging="360"/>
      </w:pPr>
      <w:rPr>
        <w:rFonts w:ascii="Wingdings 2" w:hAnsi="Wingdings 2" w:hint="default"/>
      </w:rPr>
    </w:lvl>
    <w:lvl w:ilvl="4" w:tplc="2B9078AA" w:tentative="1">
      <w:start w:val="1"/>
      <w:numFmt w:val="bullet"/>
      <w:lvlText w:val=""/>
      <w:lvlJc w:val="left"/>
      <w:pPr>
        <w:tabs>
          <w:tab w:val="num" w:pos="3600"/>
        </w:tabs>
        <w:ind w:left="3600" w:hanging="360"/>
      </w:pPr>
      <w:rPr>
        <w:rFonts w:ascii="Wingdings 2" w:hAnsi="Wingdings 2" w:hint="default"/>
      </w:rPr>
    </w:lvl>
    <w:lvl w:ilvl="5" w:tplc="8FF4212A" w:tentative="1">
      <w:start w:val="1"/>
      <w:numFmt w:val="bullet"/>
      <w:lvlText w:val=""/>
      <w:lvlJc w:val="left"/>
      <w:pPr>
        <w:tabs>
          <w:tab w:val="num" w:pos="4320"/>
        </w:tabs>
        <w:ind w:left="4320" w:hanging="360"/>
      </w:pPr>
      <w:rPr>
        <w:rFonts w:ascii="Wingdings 2" w:hAnsi="Wingdings 2" w:hint="default"/>
      </w:rPr>
    </w:lvl>
    <w:lvl w:ilvl="6" w:tplc="C56EB90C" w:tentative="1">
      <w:start w:val="1"/>
      <w:numFmt w:val="bullet"/>
      <w:lvlText w:val=""/>
      <w:lvlJc w:val="left"/>
      <w:pPr>
        <w:tabs>
          <w:tab w:val="num" w:pos="5040"/>
        </w:tabs>
        <w:ind w:left="5040" w:hanging="360"/>
      </w:pPr>
      <w:rPr>
        <w:rFonts w:ascii="Wingdings 2" w:hAnsi="Wingdings 2" w:hint="default"/>
      </w:rPr>
    </w:lvl>
    <w:lvl w:ilvl="7" w:tplc="A7061D58" w:tentative="1">
      <w:start w:val="1"/>
      <w:numFmt w:val="bullet"/>
      <w:lvlText w:val=""/>
      <w:lvlJc w:val="left"/>
      <w:pPr>
        <w:tabs>
          <w:tab w:val="num" w:pos="5760"/>
        </w:tabs>
        <w:ind w:left="5760" w:hanging="360"/>
      </w:pPr>
      <w:rPr>
        <w:rFonts w:ascii="Wingdings 2" w:hAnsi="Wingdings 2" w:hint="default"/>
      </w:rPr>
    </w:lvl>
    <w:lvl w:ilvl="8" w:tplc="4296F124"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
  <w:rsids>
    <w:rsidRoot w:val="000B220C"/>
    <w:rsid w:val="000B220C"/>
    <w:rsid w:val="00190804"/>
    <w:rsid w:val="0024328C"/>
    <w:rsid w:val="00290FFF"/>
    <w:rsid w:val="002B3C65"/>
    <w:rsid w:val="002C4826"/>
    <w:rsid w:val="002D2CC3"/>
    <w:rsid w:val="004522D4"/>
    <w:rsid w:val="004D12C4"/>
    <w:rsid w:val="00636E46"/>
    <w:rsid w:val="009C033C"/>
    <w:rsid w:val="00C5363F"/>
    <w:rsid w:val="00D1742A"/>
    <w:rsid w:val="00E326A7"/>
    <w:rsid w:val="00FC4B3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87BCB"/>
  <w15:docId w15:val="{57EC9647-6085-4001-940F-28F5CE1EA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6A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B22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220C"/>
    <w:rPr>
      <w:rFonts w:ascii="Tahoma" w:hAnsi="Tahoma" w:cs="Tahoma"/>
      <w:sz w:val="16"/>
      <w:szCs w:val="16"/>
    </w:rPr>
  </w:style>
  <w:style w:type="table" w:styleId="Grilledutableau">
    <w:name w:val="Table Grid"/>
    <w:basedOn w:val="TableauNormal"/>
    <w:uiPriority w:val="59"/>
    <w:rsid w:val="004D12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4D12C4"/>
    <w:pPr>
      <w:spacing w:after="0" w:line="240" w:lineRule="auto"/>
      <w:ind w:left="720"/>
      <w:contextualSpacing/>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11068">
      <w:bodyDiv w:val="1"/>
      <w:marLeft w:val="0"/>
      <w:marRight w:val="0"/>
      <w:marTop w:val="0"/>
      <w:marBottom w:val="0"/>
      <w:divBdr>
        <w:top w:val="none" w:sz="0" w:space="0" w:color="auto"/>
        <w:left w:val="none" w:sz="0" w:space="0" w:color="auto"/>
        <w:bottom w:val="none" w:sz="0" w:space="0" w:color="auto"/>
        <w:right w:val="none" w:sz="0" w:space="0" w:color="auto"/>
      </w:divBdr>
      <w:divsChild>
        <w:div w:id="1995983681">
          <w:marLeft w:val="432"/>
          <w:marRight w:val="0"/>
          <w:marTop w:val="120"/>
          <w:marBottom w:val="0"/>
          <w:divBdr>
            <w:top w:val="none" w:sz="0" w:space="0" w:color="auto"/>
            <w:left w:val="none" w:sz="0" w:space="0" w:color="auto"/>
            <w:bottom w:val="none" w:sz="0" w:space="0" w:color="auto"/>
            <w:right w:val="none" w:sz="0" w:space="0" w:color="auto"/>
          </w:divBdr>
        </w:div>
      </w:divsChild>
    </w:div>
    <w:div w:id="447361181">
      <w:bodyDiv w:val="1"/>
      <w:marLeft w:val="0"/>
      <w:marRight w:val="0"/>
      <w:marTop w:val="0"/>
      <w:marBottom w:val="0"/>
      <w:divBdr>
        <w:top w:val="none" w:sz="0" w:space="0" w:color="auto"/>
        <w:left w:val="none" w:sz="0" w:space="0" w:color="auto"/>
        <w:bottom w:val="none" w:sz="0" w:space="0" w:color="auto"/>
        <w:right w:val="none" w:sz="0" w:space="0" w:color="auto"/>
      </w:divBdr>
    </w:div>
    <w:div w:id="472598436">
      <w:bodyDiv w:val="1"/>
      <w:marLeft w:val="0"/>
      <w:marRight w:val="0"/>
      <w:marTop w:val="0"/>
      <w:marBottom w:val="0"/>
      <w:divBdr>
        <w:top w:val="none" w:sz="0" w:space="0" w:color="auto"/>
        <w:left w:val="none" w:sz="0" w:space="0" w:color="auto"/>
        <w:bottom w:val="none" w:sz="0" w:space="0" w:color="auto"/>
        <w:right w:val="none" w:sz="0" w:space="0" w:color="auto"/>
      </w:divBdr>
      <w:divsChild>
        <w:div w:id="1309357184">
          <w:marLeft w:val="864"/>
          <w:marRight w:val="0"/>
          <w:marTop w:val="192"/>
          <w:marBottom w:val="0"/>
          <w:divBdr>
            <w:top w:val="none" w:sz="0" w:space="0" w:color="auto"/>
            <w:left w:val="none" w:sz="0" w:space="0" w:color="auto"/>
            <w:bottom w:val="none" w:sz="0" w:space="0" w:color="auto"/>
            <w:right w:val="none" w:sz="0" w:space="0" w:color="auto"/>
          </w:divBdr>
        </w:div>
      </w:divsChild>
    </w:div>
    <w:div w:id="1050691203">
      <w:bodyDiv w:val="1"/>
      <w:marLeft w:val="0"/>
      <w:marRight w:val="0"/>
      <w:marTop w:val="0"/>
      <w:marBottom w:val="0"/>
      <w:divBdr>
        <w:top w:val="none" w:sz="0" w:space="0" w:color="auto"/>
        <w:left w:val="none" w:sz="0" w:space="0" w:color="auto"/>
        <w:bottom w:val="none" w:sz="0" w:space="0" w:color="auto"/>
        <w:right w:val="none" w:sz="0" w:space="0" w:color="auto"/>
      </w:divBdr>
    </w:div>
    <w:div w:id="1334914824">
      <w:bodyDiv w:val="1"/>
      <w:marLeft w:val="0"/>
      <w:marRight w:val="0"/>
      <w:marTop w:val="0"/>
      <w:marBottom w:val="0"/>
      <w:divBdr>
        <w:top w:val="none" w:sz="0" w:space="0" w:color="auto"/>
        <w:left w:val="none" w:sz="0" w:space="0" w:color="auto"/>
        <w:bottom w:val="none" w:sz="0" w:space="0" w:color="auto"/>
        <w:right w:val="none" w:sz="0" w:space="0" w:color="auto"/>
      </w:divBdr>
    </w:div>
    <w:div w:id="1343436473">
      <w:bodyDiv w:val="1"/>
      <w:marLeft w:val="0"/>
      <w:marRight w:val="0"/>
      <w:marTop w:val="0"/>
      <w:marBottom w:val="0"/>
      <w:divBdr>
        <w:top w:val="none" w:sz="0" w:space="0" w:color="auto"/>
        <w:left w:val="none" w:sz="0" w:space="0" w:color="auto"/>
        <w:bottom w:val="none" w:sz="0" w:space="0" w:color="auto"/>
        <w:right w:val="none" w:sz="0" w:space="0" w:color="auto"/>
      </w:divBdr>
      <w:divsChild>
        <w:div w:id="1667853598">
          <w:marLeft w:val="547"/>
          <w:marRight w:val="0"/>
          <w:marTop w:val="0"/>
          <w:marBottom w:val="0"/>
          <w:divBdr>
            <w:top w:val="none" w:sz="0" w:space="0" w:color="auto"/>
            <w:left w:val="none" w:sz="0" w:space="0" w:color="auto"/>
            <w:bottom w:val="none" w:sz="0" w:space="0" w:color="auto"/>
            <w:right w:val="none" w:sz="0" w:space="0" w:color="auto"/>
          </w:divBdr>
        </w:div>
      </w:divsChild>
    </w:div>
    <w:div w:id="1943756009">
      <w:bodyDiv w:val="1"/>
      <w:marLeft w:val="0"/>
      <w:marRight w:val="0"/>
      <w:marTop w:val="0"/>
      <w:marBottom w:val="0"/>
      <w:divBdr>
        <w:top w:val="none" w:sz="0" w:space="0" w:color="auto"/>
        <w:left w:val="none" w:sz="0" w:space="0" w:color="auto"/>
        <w:bottom w:val="none" w:sz="0" w:space="0" w:color="auto"/>
        <w:right w:val="none" w:sz="0" w:space="0" w:color="auto"/>
      </w:divBdr>
    </w:div>
    <w:div w:id="2131195213">
      <w:bodyDiv w:val="1"/>
      <w:marLeft w:val="0"/>
      <w:marRight w:val="0"/>
      <w:marTop w:val="0"/>
      <w:marBottom w:val="0"/>
      <w:divBdr>
        <w:top w:val="none" w:sz="0" w:space="0" w:color="auto"/>
        <w:left w:val="none" w:sz="0" w:space="0" w:color="auto"/>
        <w:bottom w:val="none" w:sz="0" w:space="0" w:color="auto"/>
        <w:right w:val="none" w:sz="0" w:space="0" w:color="auto"/>
      </w:divBdr>
      <w:divsChild>
        <w:div w:id="523514909">
          <w:marLeft w:val="864"/>
          <w:marRight w:val="0"/>
          <w:marTop w:val="115"/>
          <w:marBottom w:val="0"/>
          <w:divBdr>
            <w:top w:val="none" w:sz="0" w:space="0" w:color="auto"/>
            <w:left w:val="none" w:sz="0" w:space="0" w:color="auto"/>
            <w:bottom w:val="none" w:sz="0" w:space="0" w:color="auto"/>
            <w:right w:val="none" w:sz="0" w:space="0" w:color="auto"/>
          </w:divBdr>
        </w:div>
        <w:div w:id="1541281762">
          <w:marLeft w:val="864"/>
          <w:marRight w:val="0"/>
          <w:marTop w:val="115"/>
          <w:marBottom w:val="0"/>
          <w:divBdr>
            <w:top w:val="none" w:sz="0" w:space="0" w:color="auto"/>
            <w:left w:val="none" w:sz="0" w:space="0" w:color="auto"/>
            <w:bottom w:val="none" w:sz="0" w:space="0" w:color="auto"/>
            <w:right w:val="none" w:sz="0" w:space="0" w:color="auto"/>
          </w:divBdr>
        </w:div>
        <w:div w:id="1214998431">
          <w:marLeft w:val="864"/>
          <w:marRight w:val="0"/>
          <w:marTop w:val="115"/>
          <w:marBottom w:val="0"/>
          <w:divBdr>
            <w:top w:val="none" w:sz="0" w:space="0" w:color="auto"/>
            <w:left w:val="none" w:sz="0" w:space="0" w:color="auto"/>
            <w:bottom w:val="none" w:sz="0" w:space="0" w:color="auto"/>
            <w:right w:val="none" w:sz="0" w:space="0" w:color="auto"/>
          </w:divBdr>
        </w:div>
        <w:div w:id="1913193551">
          <w:marLeft w:val="864"/>
          <w:marRight w:val="0"/>
          <w:marTop w:val="115"/>
          <w:marBottom w:val="0"/>
          <w:divBdr>
            <w:top w:val="none" w:sz="0" w:space="0" w:color="auto"/>
            <w:left w:val="none" w:sz="0" w:space="0" w:color="auto"/>
            <w:bottom w:val="none" w:sz="0" w:space="0" w:color="auto"/>
            <w:right w:val="none" w:sz="0" w:space="0" w:color="auto"/>
          </w:divBdr>
        </w:div>
        <w:div w:id="1148325124">
          <w:marLeft w:val="864"/>
          <w:marRight w:val="0"/>
          <w:marTop w:val="115"/>
          <w:marBottom w:val="0"/>
          <w:divBdr>
            <w:top w:val="none" w:sz="0" w:space="0" w:color="auto"/>
            <w:left w:val="none" w:sz="0" w:space="0" w:color="auto"/>
            <w:bottom w:val="none" w:sz="0" w:space="0" w:color="auto"/>
            <w:right w:val="none" w:sz="0" w:space="0" w:color="auto"/>
          </w:divBdr>
        </w:div>
        <w:div w:id="1434595635">
          <w:marLeft w:val="864"/>
          <w:marRight w:val="0"/>
          <w:marTop w:val="115"/>
          <w:marBottom w:val="0"/>
          <w:divBdr>
            <w:top w:val="none" w:sz="0" w:space="0" w:color="auto"/>
            <w:left w:val="none" w:sz="0" w:space="0" w:color="auto"/>
            <w:bottom w:val="none" w:sz="0" w:space="0" w:color="auto"/>
            <w:right w:val="none" w:sz="0" w:space="0" w:color="auto"/>
          </w:divBdr>
        </w:div>
        <w:div w:id="401568689">
          <w:marLeft w:val="864"/>
          <w:marRight w:val="0"/>
          <w:marTop w:val="115"/>
          <w:marBottom w:val="0"/>
          <w:divBdr>
            <w:top w:val="none" w:sz="0" w:space="0" w:color="auto"/>
            <w:left w:val="none" w:sz="0" w:space="0" w:color="auto"/>
            <w:bottom w:val="none" w:sz="0" w:space="0" w:color="auto"/>
            <w:right w:val="none" w:sz="0" w:space="0" w:color="auto"/>
          </w:divBdr>
        </w:div>
        <w:div w:id="1994022258">
          <w:marLeft w:val="864"/>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4</Pages>
  <Words>588</Words>
  <Characters>3238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qlubicwin7</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qlubic7</dc:creator>
  <cp:lastModifiedBy>SALIH</cp:lastModifiedBy>
  <cp:revision>7</cp:revision>
  <cp:lastPrinted>2015-04-13T13:23:00Z</cp:lastPrinted>
  <dcterms:created xsi:type="dcterms:W3CDTF">2015-03-16T20:53:00Z</dcterms:created>
  <dcterms:modified xsi:type="dcterms:W3CDTF">2017-07-24T21:23:00Z</dcterms:modified>
</cp:coreProperties>
</file>